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8E9" w14:textId="77777777" w:rsidR="005E0443" w:rsidRPr="0023366F" w:rsidRDefault="005E0443" w:rsidP="005E0443">
      <w:pPr>
        <w:spacing w:after="0" w:line="240" w:lineRule="auto"/>
        <w:jc w:val="center"/>
        <w:rPr>
          <w:rFonts w:cs="Times New Roman"/>
        </w:rPr>
      </w:pPr>
      <w:r w:rsidRPr="0023366F">
        <w:rPr>
          <w:noProof/>
        </w:rPr>
        <w:drawing>
          <wp:inline distT="0" distB="0" distL="0" distR="0" wp14:anchorId="074A30CD" wp14:editId="443ED73A">
            <wp:extent cx="2400300" cy="2006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05436" cy="2011213"/>
                    </a:xfrm>
                    <a:prstGeom prst="rect">
                      <a:avLst/>
                    </a:prstGeom>
                  </pic:spPr>
                </pic:pic>
              </a:graphicData>
            </a:graphic>
          </wp:inline>
        </w:drawing>
      </w:r>
    </w:p>
    <w:p w14:paraId="41F0EE18" w14:textId="77777777" w:rsidR="005E0443" w:rsidRPr="0023366F" w:rsidRDefault="005E0443" w:rsidP="005E0443">
      <w:pPr>
        <w:spacing w:after="0" w:line="240" w:lineRule="auto"/>
        <w:jc w:val="center"/>
        <w:rPr>
          <w:rFonts w:cs="Times New Roman"/>
          <w:i/>
        </w:rPr>
      </w:pPr>
    </w:p>
    <w:p w14:paraId="52EAD454" w14:textId="77777777" w:rsidR="005E0443" w:rsidRPr="0023366F" w:rsidRDefault="005E0443" w:rsidP="005E0443">
      <w:pPr>
        <w:spacing w:after="0" w:line="240" w:lineRule="auto"/>
        <w:jc w:val="center"/>
        <w:rPr>
          <w:rFonts w:cs="Times New Roman"/>
          <w:i/>
          <w:sz w:val="36"/>
          <w:szCs w:val="36"/>
        </w:rPr>
      </w:pPr>
      <w:r w:rsidRPr="0023366F">
        <w:rPr>
          <w:rFonts w:cs="Times New Roman"/>
          <w:i/>
          <w:sz w:val="36"/>
          <w:szCs w:val="36"/>
        </w:rPr>
        <w:t>Contra Costa County</w:t>
      </w:r>
    </w:p>
    <w:p w14:paraId="15E06A8B" w14:textId="77777777" w:rsidR="005E0443" w:rsidRPr="0023366F" w:rsidRDefault="005E0443" w:rsidP="005E0443">
      <w:pPr>
        <w:spacing w:after="0" w:line="240" w:lineRule="auto"/>
        <w:jc w:val="center"/>
        <w:rPr>
          <w:rFonts w:cs="Times New Roman"/>
          <w:i/>
          <w:sz w:val="24"/>
          <w:szCs w:val="24"/>
        </w:rPr>
      </w:pPr>
    </w:p>
    <w:p w14:paraId="5D6409AC" w14:textId="77777777" w:rsidR="005E0443" w:rsidRPr="0023366F" w:rsidRDefault="005E0443" w:rsidP="005E0443">
      <w:pPr>
        <w:autoSpaceDE w:val="0"/>
        <w:autoSpaceDN w:val="0"/>
        <w:adjustRightInd w:val="0"/>
        <w:spacing w:after="120" w:line="240" w:lineRule="auto"/>
        <w:jc w:val="center"/>
        <w:rPr>
          <w:rFonts w:cstheme="minorHAnsi"/>
          <w:b/>
          <w:bCs/>
          <w:caps/>
          <w:sz w:val="36"/>
          <w:szCs w:val="36"/>
        </w:rPr>
      </w:pPr>
      <w:r w:rsidRPr="0023366F">
        <w:rPr>
          <w:rFonts w:cstheme="minorHAnsi"/>
          <w:b/>
          <w:bCs/>
          <w:caps/>
          <w:sz w:val="36"/>
          <w:szCs w:val="36"/>
        </w:rPr>
        <w:t xml:space="preserve">REQUEST FOR </w:t>
      </w:r>
      <w:r>
        <w:rPr>
          <w:rFonts w:cstheme="minorHAnsi"/>
          <w:b/>
          <w:bCs/>
          <w:caps/>
          <w:sz w:val="36"/>
          <w:szCs w:val="36"/>
        </w:rPr>
        <w:t>QUALIFICATION (RFQ</w:t>
      </w:r>
      <w:r w:rsidRPr="0023366F">
        <w:rPr>
          <w:rFonts w:cstheme="minorHAnsi"/>
          <w:b/>
          <w:bCs/>
          <w:caps/>
          <w:sz w:val="36"/>
          <w:szCs w:val="36"/>
        </w:rPr>
        <w:t>)</w:t>
      </w:r>
    </w:p>
    <w:p w14:paraId="61D3E7A5" w14:textId="77777777" w:rsidR="005E0443" w:rsidRPr="0023366F" w:rsidRDefault="005E0443" w:rsidP="005E0443">
      <w:pPr>
        <w:autoSpaceDE w:val="0"/>
        <w:autoSpaceDN w:val="0"/>
        <w:adjustRightInd w:val="0"/>
        <w:spacing w:after="120" w:line="240" w:lineRule="auto"/>
        <w:jc w:val="center"/>
        <w:rPr>
          <w:rFonts w:cstheme="minorHAnsi"/>
          <w:b/>
          <w:bCs/>
          <w:caps/>
          <w:sz w:val="36"/>
          <w:szCs w:val="36"/>
        </w:rPr>
      </w:pPr>
    </w:p>
    <w:p w14:paraId="46E25BA4" w14:textId="77777777" w:rsidR="00CA7DEC" w:rsidRDefault="00CA7DEC" w:rsidP="00CA7DEC">
      <w:pPr>
        <w:autoSpaceDE w:val="0"/>
        <w:autoSpaceDN w:val="0"/>
        <w:adjustRightInd w:val="0"/>
        <w:spacing w:after="120" w:line="240" w:lineRule="auto"/>
        <w:jc w:val="center"/>
        <w:rPr>
          <w:b/>
          <w:sz w:val="48"/>
        </w:rPr>
      </w:pPr>
      <w:r>
        <w:rPr>
          <w:b/>
          <w:sz w:val="48"/>
        </w:rPr>
        <w:t>County Measure X Innovation Fund</w:t>
      </w:r>
    </w:p>
    <w:p w14:paraId="74E2810F" w14:textId="54975829" w:rsidR="00CA7DEC" w:rsidRDefault="00CA7DEC" w:rsidP="00CA7DEC">
      <w:pPr>
        <w:autoSpaceDE w:val="0"/>
        <w:autoSpaceDN w:val="0"/>
        <w:adjustRightInd w:val="0"/>
        <w:spacing w:after="120" w:line="240" w:lineRule="auto"/>
        <w:jc w:val="center"/>
        <w:rPr>
          <w:b/>
          <w:sz w:val="48"/>
        </w:rPr>
      </w:pPr>
      <w:r>
        <w:rPr>
          <w:b/>
          <w:sz w:val="48"/>
        </w:rPr>
        <w:t xml:space="preserve">Phase </w:t>
      </w:r>
      <w:r w:rsidR="00CC35FC">
        <w:rPr>
          <w:b/>
          <w:sz w:val="48"/>
        </w:rPr>
        <w:t>I</w:t>
      </w:r>
      <w:r>
        <w:rPr>
          <w:b/>
          <w:sz w:val="48"/>
        </w:rPr>
        <w:t>:  Concept Paper</w:t>
      </w:r>
    </w:p>
    <w:p w14:paraId="28F100E6" w14:textId="77777777" w:rsidR="005E0443" w:rsidRPr="0023366F" w:rsidRDefault="005E0443" w:rsidP="005E0443">
      <w:pPr>
        <w:autoSpaceDE w:val="0"/>
        <w:autoSpaceDN w:val="0"/>
        <w:adjustRightInd w:val="0"/>
        <w:spacing w:after="120" w:line="240" w:lineRule="auto"/>
        <w:jc w:val="center"/>
        <w:rPr>
          <w:rFonts w:cs="Times New Roman"/>
          <w:b/>
          <w:caps/>
          <w:sz w:val="24"/>
          <w:szCs w:val="24"/>
        </w:rPr>
      </w:pPr>
    </w:p>
    <w:p w14:paraId="40BC50F2" w14:textId="2D77B8CE" w:rsidR="005E0443" w:rsidRPr="0023366F" w:rsidRDefault="005E0443" w:rsidP="005E0443">
      <w:pPr>
        <w:autoSpaceDE w:val="0"/>
        <w:autoSpaceDN w:val="0"/>
        <w:adjustRightInd w:val="0"/>
        <w:spacing w:after="240" w:line="240" w:lineRule="auto"/>
        <w:jc w:val="center"/>
        <w:rPr>
          <w:rFonts w:cs="Times New Roman"/>
          <w:b/>
          <w:bCs/>
          <w:caps/>
          <w:sz w:val="24"/>
          <w:szCs w:val="24"/>
        </w:rPr>
      </w:pPr>
      <w:r w:rsidRPr="00A21003">
        <w:rPr>
          <w:rFonts w:cs="Times New Roman"/>
          <w:b/>
          <w:bCs/>
          <w:caps/>
          <w:sz w:val="24"/>
          <w:szCs w:val="24"/>
        </w:rPr>
        <w:t xml:space="preserve">RFQ #: </w:t>
      </w:r>
      <w:r w:rsidR="00D67170" w:rsidRPr="00D67170">
        <w:rPr>
          <w:rFonts w:cs="Times New Roman"/>
          <w:b/>
          <w:bCs/>
          <w:caps/>
          <w:sz w:val="24"/>
          <w:szCs w:val="24"/>
        </w:rPr>
        <w:t>2211-605</w:t>
      </w:r>
      <w:r w:rsidRPr="00A21003">
        <w:rPr>
          <w:rFonts w:cs="Times New Roman"/>
          <w:b/>
          <w:bCs/>
          <w:caps/>
          <w:sz w:val="24"/>
          <w:szCs w:val="24"/>
        </w:rPr>
        <w:t xml:space="preserve"> </w:t>
      </w:r>
    </w:p>
    <w:p w14:paraId="137A2224" w14:textId="7CD7E679" w:rsidR="005E0443" w:rsidRPr="0023366F" w:rsidRDefault="005E0443" w:rsidP="005E0443">
      <w:pPr>
        <w:autoSpaceDE w:val="0"/>
        <w:autoSpaceDN w:val="0"/>
        <w:adjustRightInd w:val="0"/>
        <w:spacing w:after="240" w:line="240" w:lineRule="auto"/>
        <w:jc w:val="center"/>
        <w:rPr>
          <w:rFonts w:cs="Times New Roman"/>
          <w:b/>
          <w:bCs/>
          <w:caps/>
          <w:sz w:val="24"/>
          <w:szCs w:val="24"/>
        </w:rPr>
      </w:pPr>
      <w:r>
        <w:rPr>
          <w:rFonts w:cs="Times New Roman"/>
          <w:b/>
          <w:bCs/>
          <w:caps/>
          <w:sz w:val="24"/>
          <w:szCs w:val="24"/>
        </w:rPr>
        <w:t>release date:</w:t>
      </w:r>
      <w:r>
        <w:rPr>
          <w:rFonts w:cs="Times New Roman"/>
          <w:b/>
          <w:bCs/>
          <w:sz w:val="24"/>
          <w:szCs w:val="24"/>
        </w:rPr>
        <w:t xml:space="preserve"> </w:t>
      </w:r>
      <w:r w:rsidR="00CA7DEC">
        <w:rPr>
          <w:rFonts w:cs="Times New Roman"/>
          <w:b/>
          <w:bCs/>
          <w:sz w:val="24"/>
          <w:szCs w:val="24"/>
        </w:rPr>
        <w:t>November 1, 2022</w:t>
      </w:r>
    </w:p>
    <w:p w14:paraId="4F7C8AD4" w14:textId="42FC4135" w:rsidR="005E0443" w:rsidRPr="0023366F" w:rsidRDefault="005E0443" w:rsidP="005E0443">
      <w:pPr>
        <w:autoSpaceDE w:val="0"/>
        <w:autoSpaceDN w:val="0"/>
        <w:adjustRightInd w:val="0"/>
        <w:spacing w:after="120" w:line="240" w:lineRule="auto"/>
        <w:jc w:val="center"/>
        <w:rPr>
          <w:rFonts w:cs="Arial"/>
          <w:b/>
          <w:bCs/>
          <w:sz w:val="24"/>
          <w:szCs w:val="24"/>
        </w:rPr>
      </w:pPr>
      <w:r w:rsidRPr="0023366F">
        <w:rPr>
          <w:rFonts w:cs="Arial"/>
          <w:b/>
          <w:bCs/>
          <w:sz w:val="24"/>
          <w:szCs w:val="24"/>
        </w:rPr>
        <w:t xml:space="preserve">Proposal Due Date: </w:t>
      </w:r>
      <w:r w:rsidR="00CA7DEC">
        <w:rPr>
          <w:rFonts w:cs="Arial"/>
          <w:b/>
          <w:bCs/>
          <w:sz w:val="24"/>
          <w:szCs w:val="24"/>
        </w:rPr>
        <w:t>November 28, 2022</w:t>
      </w:r>
    </w:p>
    <w:p w14:paraId="77E6D95A" w14:textId="77777777" w:rsidR="005E0443" w:rsidRPr="0023366F" w:rsidRDefault="005E0443" w:rsidP="005E0443">
      <w:pPr>
        <w:autoSpaceDE w:val="0"/>
        <w:autoSpaceDN w:val="0"/>
        <w:adjustRightInd w:val="0"/>
        <w:spacing w:after="120" w:line="240" w:lineRule="auto"/>
        <w:jc w:val="center"/>
        <w:rPr>
          <w:rFonts w:cs="Arial"/>
          <w:b/>
          <w:bCs/>
          <w:sz w:val="24"/>
          <w:szCs w:val="24"/>
        </w:rPr>
      </w:pPr>
      <w:r w:rsidRPr="0023366F">
        <w:rPr>
          <w:rFonts w:cs="Arial"/>
          <w:b/>
          <w:bCs/>
          <w:sz w:val="24"/>
          <w:szCs w:val="24"/>
        </w:rPr>
        <w:t>NO LATER THAN 3:00 P.M. PDT</w:t>
      </w:r>
    </w:p>
    <w:p w14:paraId="6E2D58F0" w14:textId="77777777" w:rsidR="005E0443" w:rsidRPr="0023366F" w:rsidRDefault="005E0443" w:rsidP="005E0443">
      <w:pPr>
        <w:autoSpaceDE w:val="0"/>
        <w:autoSpaceDN w:val="0"/>
        <w:adjustRightInd w:val="0"/>
        <w:spacing w:after="120" w:line="240" w:lineRule="auto"/>
        <w:jc w:val="center"/>
        <w:rPr>
          <w:rFonts w:cs="Arial"/>
          <w:b/>
          <w:bCs/>
          <w:sz w:val="24"/>
          <w:szCs w:val="24"/>
        </w:rPr>
      </w:pPr>
    </w:p>
    <w:p w14:paraId="5CB9EA25" w14:textId="7DB5FDFF" w:rsidR="005E0443" w:rsidRPr="0023366F" w:rsidRDefault="005E0443" w:rsidP="005E0443">
      <w:pPr>
        <w:autoSpaceDE w:val="0"/>
        <w:autoSpaceDN w:val="0"/>
        <w:adjustRightInd w:val="0"/>
        <w:spacing w:after="120" w:line="240" w:lineRule="auto"/>
        <w:jc w:val="center"/>
        <w:rPr>
          <w:rFonts w:cs="Arial"/>
          <w:b/>
          <w:bCs/>
          <w:sz w:val="24"/>
          <w:szCs w:val="24"/>
        </w:rPr>
      </w:pPr>
      <w:r w:rsidRPr="0023366F">
        <w:rPr>
          <w:rFonts w:cs="Arial"/>
          <w:b/>
          <w:bCs/>
          <w:sz w:val="24"/>
          <w:szCs w:val="24"/>
        </w:rPr>
        <w:t xml:space="preserve">Contact: </w:t>
      </w:r>
      <w:r w:rsidR="00CA7DEC">
        <w:rPr>
          <w:rFonts w:cs="Arial"/>
          <w:b/>
          <w:bCs/>
          <w:sz w:val="24"/>
          <w:szCs w:val="24"/>
        </w:rPr>
        <w:t>Julie Enea, Senior Deputy County Administrator</w:t>
      </w:r>
    </w:p>
    <w:p w14:paraId="63586A20" w14:textId="77777777" w:rsidR="005E0443" w:rsidRPr="0023366F" w:rsidRDefault="005E0443" w:rsidP="005E0443">
      <w:pPr>
        <w:spacing w:after="0"/>
        <w:jc w:val="center"/>
        <w:rPr>
          <w:rFonts w:cs="Times New Roman"/>
          <w:b/>
          <w:caps/>
          <w:sz w:val="24"/>
          <w:szCs w:val="24"/>
        </w:rPr>
      </w:pPr>
    </w:p>
    <w:p w14:paraId="51EC41EA" w14:textId="77777777" w:rsidR="005E0443" w:rsidRPr="0023366F" w:rsidRDefault="005E0443" w:rsidP="005E0443">
      <w:pPr>
        <w:spacing w:after="0"/>
        <w:jc w:val="center"/>
        <w:rPr>
          <w:rFonts w:cs="Times New Roman"/>
          <w:b/>
          <w:caps/>
          <w:sz w:val="24"/>
          <w:szCs w:val="24"/>
        </w:rPr>
      </w:pPr>
      <w:r w:rsidRPr="0023366F">
        <w:rPr>
          <w:rFonts w:cs="Times New Roman"/>
          <w:b/>
          <w:caps/>
          <w:sz w:val="24"/>
          <w:szCs w:val="24"/>
        </w:rPr>
        <w:t>CONTRA COSTA COUNTY</w:t>
      </w:r>
    </w:p>
    <w:p w14:paraId="6FA9843F" w14:textId="07A62A15" w:rsidR="005E0443" w:rsidRDefault="00CA7DEC" w:rsidP="005E0443">
      <w:pPr>
        <w:spacing w:after="0"/>
        <w:jc w:val="center"/>
        <w:rPr>
          <w:rFonts w:cs="Times New Roman"/>
          <w:b/>
          <w:caps/>
          <w:sz w:val="24"/>
          <w:szCs w:val="24"/>
        </w:rPr>
      </w:pPr>
      <w:r>
        <w:rPr>
          <w:rFonts w:cs="Times New Roman"/>
          <w:b/>
          <w:caps/>
          <w:sz w:val="24"/>
          <w:szCs w:val="24"/>
        </w:rPr>
        <w:t>County ADMINISTRATOR’S OFFICE</w:t>
      </w:r>
    </w:p>
    <w:p w14:paraId="554367B6" w14:textId="1189ADD3" w:rsidR="005E0443" w:rsidRPr="0023366F" w:rsidRDefault="00CA7DEC" w:rsidP="005E0443">
      <w:pPr>
        <w:spacing w:after="0"/>
        <w:jc w:val="center"/>
        <w:rPr>
          <w:rFonts w:cs="Arial"/>
          <w:b/>
          <w:caps/>
          <w:sz w:val="24"/>
          <w:szCs w:val="24"/>
        </w:rPr>
      </w:pPr>
      <w:r>
        <w:rPr>
          <w:rFonts w:cs="Times New Roman"/>
          <w:b/>
          <w:caps/>
          <w:sz w:val="24"/>
          <w:szCs w:val="24"/>
        </w:rPr>
        <w:t>1025 ESCOBAR ST., 4</w:t>
      </w:r>
      <w:r w:rsidRPr="00CA7DEC">
        <w:rPr>
          <w:rFonts w:cs="Times New Roman"/>
          <w:b/>
          <w:caps/>
          <w:sz w:val="24"/>
          <w:szCs w:val="24"/>
          <w:vertAlign w:val="superscript"/>
        </w:rPr>
        <w:t>TH</w:t>
      </w:r>
      <w:r>
        <w:rPr>
          <w:rFonts w:cs="Times New Roman"/>
          <w:b/>
          <w:caps/>
          <w:sz w:val="24"/>
          <w:szCs w:val="24"/>
        </w:rPr>
        <w:t xml:space="preserve"> FL.</w:t>
      </w:r>
    </w:p>
    <w:p w14:paraId="15EE90A7" w14:textId="77777777" w:rsidR="005E0443" w:rsidRDefault="005E0443" w:rsidP="005E0443">
      <w:pPr>
        <w:spacing w:after="0"/>
        <w:jc w:val="center"/>
        <w:rPr>
          <w:rFonts w:cs="Arial"/>
          <w:b/>
          <w:caps/>
          <w:sz w:val="24"/>
          <w:szCs w:val="24"/>
        </w:rPr>
      </w:pPr>
      <w:r w:rsidRPr="0023366F">
        <w:rPr>
          <w:rFonts w:cs="Arial"/>
          <w:b/>
          <w:caps/>
          <w:sz w:val="24"/>
          <w:szCs w:val="24"/>
        </w:rPr>
        <w:t>MARTINEZ, CALIFORNIA  94553</w:t>
      </w:r>
    </w:p>
    <w:p w14:paraId="7C3020D8" w14:textId="77777777" w:rsidR="005E0443" w:rsidRDefault="005E0443" w:rsidP="005E0443">
      <w:pPr>
        <w:spacing w:after="0"/>
        <w:jc w:val="center"/>
        <w:rPr>
          <w:rFonts w:cs="Arial"/>
          <w:b/>
          <w:caps/>
          <w:sz w:val="24"/>
          <w:szCs w:val="24"/>
        </w:rPr>
      </w:pPr>
    </w:p>
    <w:p w14:paraId="5D68F7ED" w14:textId="77777777" w:rsidR="005E0443" w:rsidRDefault="005E0443" w:rsidP="005E0443">
      <w:pPr>
        <w:spacing w:after="0"/>
        <w:jc w:val="center"/>
        <w:rPr>
          <w:rFonts w:cs="Arial"/>
          <w:b/>
          <w:caps/>
          <w:sz w:val="24"/>
          <w:szCs w:val="24"/>
        </w:rPr>
      </w:pPr>
    </w:p>
    <w:p w14:paraId="1EFC29DF" w14:textId="77777777" w:rsidR="005E0443" w:rsidRDefault="005E0443" w:rsidP="005E0443">
      <w:pPr>
        <w:spacing w:after="0"/>
        <w:jc w:val="center"/>
        <w:rPr>
          <w:rFonts w:cs="Arial"/>
          <w:b/>
          <w:caps/>
          <w:sz w:val="24"/>
          <w:szCs w:val="24"/>
        </w:rPr>
      </w:pPr>
    </w:p>
    <w:p w14:paraId="4ADF23A2" w14:textId="77777777" w:rsidR="0001496A" w:rsidRDefault="0001496A" w:rsidP="005E0443">
      <w:pPr>
        <w:spacing w:after="0"/>
        <w:jc w:val="center"/>
        <w:rPr>
          <w:rFonts w:cs="Arial"/>
          <w:b/>
          <w:caps/>
          <w:sz w:val="24"/>
          <w:szCs w:val="24"/>
        </w:rPr>
      </w:pPr>
    </w:p>
    <w:p w14:paraId="6D66CC99" w14:textId="77777777" w:rsidR="0001496A" w:rsidRDefault="0001496A" w:rsidP="005E0443">
      <w:pPr>
        <w:spacing w:after="0"/>
        <w:jc w:val="center"/>
        <w:rPr>
          <w:rFonts w:cs="Arial"/>
          <w:b/>
          <w:caps/>
          <w:sz w:val="24"/>
          <w:szCs w:val="24"/>
        </w:rPr>
      </w:pPr>
    </w:p>
    <w:p w14:paraId="1BC4061E" w14:textId="2AA3E343" w:rsidR="0001496A" w:rsidRDefault="0001496A" w:rsidP="005E0443">
      <w:pPr>
        <w:spacing w:after="0"/>
        <w:jc w:val="center"/>
        <w:rPr>
          <w:rFonts w:cs="Arial"/>
          <w:b/>
          <w:caps/>
          <w:sz w:val="24"/>
          <w:szCs w:val="24"/>
        </w:rPr>
      </w:pPr>
    </w:p>
    <w:p w14:paraId="4A2B5C2E" w14:textId="6C5257E1" w:rsidR="0001496A" w:rsidRDefault="00AF4BC2" w:rsidP="005E0443">
      <w:pPr>
        <w:spacing w:after="0"/>
        <w:jc w:val="center"/>
        <w:rPr>
          <w:rFonts w:cs="Arial"/>
          <w:b/>
          <w:caps/>
          <w:sz w:val="24"/>
          <w:szCs w:val="24"/>
        </w:rPr>
      </w:pPr>
      <w:r>
        <w:rPr>
          <w:rFonts w:cs="Arial"/>
          <w:b/>
          <w:caps/>
          <w:noProof/>
          <w:sz w:val="24"/>
          <w:szCs w:val="24"/>
        </w:rPr>
        <mc:AlternateContent>
          <mc:Choice Requires="wps">
            <w:drawing>
              <wp:anchor distT="0" distB="0" distL="114300" distR="114300" simplePos="0" relativeHeight="251659264" behindDoc="0" locked="0" layoutInCell="1" allowOverlap="1" wp14:anchorId="39D3B319" wp14:editId="50C9CAD7">
                <wp:simplePos x="0" y="0"/>
                <wp:positionH relativeFrom="column">
                  <wp:posOffset>133350</wp:posOffset>
                </wp:positionH>
                <wp:positionV relativeFrom="paragraph">
                  <wp:posOffset>124460</wp:posOffset>
                </wp:positionV>
                <wp:extent cx="5495925" cy="5276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95925" cy="5276850"/>
                        </a:xfrm>
                        <a:prstGeom prst="rect">
                          <a:avLst/>
                        </a:prstGeom>
                        <a:solidFill>
                          <a:schemeClr val="lt1"/>
                        </a:solidFill>
                        <a:ln w="6350">
                          <a:solidFill>
                            <a:prstClr val="black"/>
                          </a:solidFill>
                        </a:ln>
                      </wps:spPr>
                      <wps:txbx>
                        <w:txbxContent>
                          <w:p w14:paraId="0193844E" w14:textId="7A47AD5D" w:rsidR="00DA0507" w:rsidRDefault="00DA0507" w:rsidP="0001496A">
                            <w:pPr>
                              <w:jc w:val="center"/>
                              <w:rPr>
                                <w:b/>
                                <w:sz w:val="24"/>
                                <w:szCs w:val="24"/>
                                <w:u w:val="single"/>
                              </w:rPr>
                            </w:pPr>
                            <w:r w:rsidRPr="0001496A">
                              <w:rPr>
                                <w:b/>
                                <w:sz w:val="36"/>
                                <w:szCs w:val="36"/>
                                <w:u w:val="single"/>
                              </w:rPr>
                              <w:t>Statement of Qualification</w:t>
                            </w:r>
                            <w:r w:rsidR="00ED4E91">
                              <w:rPr>
                                <w:b/>
                                <w:sz w:val="36"/>
                                <w:szCs w:val="36"/>
                                <w:u w:val="single"/>
                              </w:rPr>
                              <w:t xml:space="preserve"> (SOQ)</w:t>
                            </w:r>
                            <w:r w:rsidR="00CA7DEC">
                              <w:rPr>
                                <w:b/>
                                <w:sz w:val="36"/>
                                <w:szCs w:val="36"/>
                                <w:u w:val="single"/>
                              </w:rPr>
                              <w:t xml:space="preserve"> Information</w:t>
                            </w:r>
                            <w:r w:rsidRPr="00A8781B">
                              <w:rPr>
                                <w:b/>
                                <w:sz w:val="24"/>
                                <w:szCs w:val="24"/>
                                <w:u w:val="single"/>
                              </w:rPr>
                              <w:t>:</w:t>
                            </w:r>
                          </w:p>
                          <w:p w14:paraId="7A111F17" w14:textId="292BF12B" w:rsidR="00CA7DEC" w:rsidRDefault="00CA7DEC" w:rsidP="00CA7DEC">
                            <w:pPr>
                              <w:autoSpaceDE w:val="0"/>
                              <w:autoSpaceDN w:val="0"/>
                              <w:adjustRightInd w:val="0"/>
                              <w:rPr>
                                <w:sz w:val="24"/>
                              </w:rPr>
                            </w:pPr>
                            <w:r w:rsidRPr="00C64AE5">
                              <w:rPr>
                                <w:sz w:val="24"/>
                              </w:rPr>
                              <w:t xml:space="preserve">Contra Costa County (County) </w:t>
                            </w:r>
                            <w:r>
                              <w:rPr>
                                <w:sz w:val="24"/>
                              </w:rPr>
                              <w:t xml:space="preserve">has allocated </w:t>
                            </w:r>
                            <w:r w:rsidR="008611BB">
                              <w:rPr>
                                <w:sz w:val="24"/>
                              </w:rPr>
                              <w:t xml:space="preserve">Two Million </w:t>
                            </w:r>
                            <w:r w:rsidR="00A7715A">
                              <w:rPr>
                                <w:sz w:val="24"/>
                              </w:rPr>
                              <w:t xml:space="preserve">Dollars </w:t>
                            </w:r>
                            <w:r w:rsidR="008611BB">
                              <w:rPr>
                                <w:sz w:val="24"/>
                              </w:rPr>
                              <w:t>(</w:t>
                            </w:r>
                            <w:r>
                              <w:rPr>
                                <w:sz w:val="24"/>
                              </w:rPr>
                              <w:t>$2</w:t>
                            </w:r>
                            <w:r w:rsidR="008611BB">
                              <w:rPr>
                                <w:sz w:val="24"/>
                              </w:rPr>
                              <w:t>,000,000)</w:t>
                            </w:r>
                            <w:r>
                              <w:rPr>
                                <w:sz w:val="24"/>
                              </w:rPr>
                              <w:t xml:space="preserve"> of F</w:t>
                            </w:r>
                            <w:r w:rsidR="00026296">
                              <w:rPr>
                                <w:sz w:val="24"/>
                              </w:rPr>
                              <w:t>iscal Year (FS)</w:t>
                            </w:r>
                            <w:r>
                              <w:rPr>
                                <w:sz w:val="24"/>
                              </w:rPr>
                              <w:t xml:space="preserve"> 22/23 Measure X sales tax revenue </w:t>
                            </w:r>
                            <w:r w:rsidR="00B97637">
                              <w:rPr>
                                <w:sz w:val="24"/>
                              </w:rPr>
                              <w:t>for planning and implementation of</w:t>
                            </w:r>
                            <w:r w:rsidR="00A7715A">
                              <w:rPr>
                                <w:sz w:val="24"/>
                              </w:rPr>
                              <w:t xml:space="preserve"> </w:t>
                            </w:r>
                            <w:r>
                              <w:rPr>
                                <w:sz w:val="24"/>
                              </w:rPr>
                              <w:t xml:space="preserve">innovative projects </w:t>
                            </w:r>
                            <w:r w:rsidRPr="00904271">
                              <w:rPr>
                                <w:sz w:val="24"/>
                              </w:rPr>
                              <w:t>that improve equitable access to public services</w:t>
                            </w:r>
                            <w:r>
                              <w:rPr>
                                <w:sz w:val="24"/>
                              </w:rPr>
                              <w:t xml:space="preserve">, </w:t>
                            </w:r>
                            <w:r w:rsidRPr="00904271">
                              <w:rPr>
                                <w:sz w:val="24"/>
                              </w:rPr>
                              <w:t>remove structural barriers that cause inequities and pov</w:t>
                            </w:r>
                            <w:r>
                              <w:rPr>
                                <w:sz w:val="24"/>
                              </w:rPr>
                              <w:t xml:space="preserve">erty, </w:t>
                            </w:r>
                            <w:r w:rsidRPr="00904271">
                              <w:rPr>
                                <w:sz w:val="24"/>
                              </w:rPr>
                              <w:t>provide the greatest impact for every dollar spent</w:t>
                            </w:r>
                            <w:r>
                              <w:rPr>
                                <w:sz w:val="24"/>
                              </w:rPr>
                              <w:t xml:space="preserve">, and </w:t>
                            </w:r>
                            <w:r w:rsidRPr="00904271">
                              <w:rPr>
                                <w:sz w:val="24"/>
                              </w:rPr>
                              <w:t>have potential for transformative change</w:t>
                            </w:r>
                            <w:r>
                              <w:rPr>
                                <w:sz w:val="24"/>
                              </w:rPr>
                              <w:t>.</w:t>
                            </w:r>
                            <w:r w:rsidR="00A7715A">
                              <w:rPr>
                                <w:sz w:val="24"/>
                              </w:rPr>
                              <w:t xml:space="preserve">  Grants will be made available to qualified nonprofit </w:t>
                            </w:r>
                            <w:r w:rsidR="006F4BDD">
                              <w:rPr>
                                <w:sz w:val="24"/>
                              </w:rPr>
                              <w:t xml:space="preserve">community-based organizations in a two-phase process.  </w:t>
                            </w:r>
                          </w:p>
                          <w:p w14:paraId="3E463D90" w14:textId="15CFC129" w:rsidR="00B97637" w:rsidRDefault="00B97637" w:rsidP="006F4BDD">
                            <w:pPr>
                              <w:autoSpaceDE w:val="0"/>
                              <w:autoSpaceDN w:val="0"/>
                              <w:adjustRightInd w:val="0"/>
                              <w:rPr>
                                <w:sz w:val="24"/>
                              </w:rPr>
                            </w:pPr>
                            <w:r>
                              <w:rPr>
                                <w:sz w:val="24"/>
                              </w:rPr>
                              <w:t xml:space="preserve">During Phase </w:t>
                            </w:r>
                            <w:r w:rsidR="00CC35FC">
                              <w:rPr>
                                <w:sz w:val="24"/>
                              </w:rPr>
                              <w:t>I</w:t>
                            </w:r>
                            <w:r w:rsidR="00026296">
                              <w:rPr>
                                <w:sz w:val="24"/>
                              </w:rPr>
                              <w:t xml:space="preserve"> – Pl</w:t>
                            </w:r>
                            <w:r>
                              <w:rPr>
                                <w:sz w:val="24"/>
                              </w:rPr>
                              <w:t>anning Grants, t</w:t>
                            </w:r>
                            <w:r w:rsidR="00CA7DEC">
                              <w:rPr>
                                <w:sz w:val="24"/>
                              </w:rPr>
                              <w:t xml:space="preserve">he County </w:t>
                            </w:r>
                            <w:r w:rsidR="00CA7DEC" w:rsidRPr="00C64AE5">
                              <w:rPr>
                                <w:sz w:val="24"/>
                              </w:rPr>
                              <w:t xml:space="preserve">is seeking </w:t>
                            </w:r>
                            <w:r w:rsidR="00CA7DEC">
                              <w:rPr>
                                <w:sz w:val="24"/>
                              </w:rPr>
                              <w:t>SOQ/Concept Papers</w:t>
                            </w:r>
                            <w:r w:rsidR="00CA7DEC" w:rsidRPr="00C64AE5">
                              <w:rPr>
                                <w:sz w:val="24"/>
                              </w:rPr>
                              <w:t xml:space="preserve"> from </w:t>
                            </w:r>
                            <w:r w:rsidR="00B76D73">
                              <w:rPr>
                                <w:sz w:val="24"/>
                              </w:rPr>
                              <w:t xml:space="preserve">qualified </w:t>
                            </w:r>
                            <w:r w:rsidR="00CA7DEC">
                              <w:rPr>
                                <w:sz w:val="24"/>
                              </w:rPr>
                              <w:t>Contra Costa nonprofit community-based organizations</w:t>
                            </w:r>
                            <w:r w:rsidR="00CA7DEC" w:rsidRPr="00C64AE5">
                              <w:rPr>
                                <w:sz w:val="24"/>
                              </w:rPr>
                              <w:t xml:space="preserve"> </w:t>
                            </w:r>
                            <w:r>
                              <w:rPr>
                                <w:sz w:val="24"/>
                              </w:rPr>
                              <w:t>for innovated projects.  Planning grants in the amount of $5,000 will be awarded to selected project concepts for development of comprehensive Phase II-Project Grant proposals.</w:t>
                            </w:r>
                          </w:p>
                          <w:p w14:paraId="0C4926A7" w14:textId="3096B7C1" w:rsidR="00E31D09" w:rsidRDefault="00E31D09" w:rsidP="006F4BDD">
                            <w:pPr>
                              <w:autoSpaceDE w:val="0"/>
                              <w:autoSpaceDN w:val="0"/>
                              <w:adjustRightInd w:val="0"/>
                              <w:rPr>
                                <w:rFonts w:cstheme="minorHAnsi"/>
                                <w:sz w:val="24"/>
                                <w:szCs w:val="24"/>
                              </w:rPr>
                            </w:pPr>
                            <w:r>
                              <w:rPr>
                                <w:sz w:val="24"/>
                              </w:rPr>
                              <w:t xml:space="preserve">During </w:t>
                            </w:r>
                            <w:r w:rsidR="00CA7DEC">
                              <w:rPr>
                                <w:rFonts w:cstheme="minorHAnsi"/>
                                <w:sz w:val="24"/>
                                <w:szCs w:val="24"/>
                              </w:rPr>
                              <w:t xml:space="preserve">Phase </w:t>
                            </w:r>
                            <w:r w:rsidR="00CC35FC">
                              <w:rPr>
                                <w:rFonts w:cstheme="minorHAnsi"/>
                                <w:sz w:val="24"/>
                                <w:szCs w:val="24"/>
                              </w:rPr>
                              <w:t>II – P</w:t>
                            </w:r>
                            <w:r w:rsidR="00CA7DEC">
                              <w:rPr>
                                <w:rFonts w:cstheme="minorHAnsi"/>
                                <w:sz w:val="24"/>
                                <w:szCs w:val="24"/>
                              </w:rPr>
                              <w:t>roject Grant</w:t>
                            </w:r>
                            <w:r>
                              <w:rPr>
                                <w:rFonts w:cstheme="minorHAnsi"/>
                                <w:sz w:val="24"/>
                                <w:szCs w:val="24"/>
                              </w:rPr>
                              <w:t xml:space="preserve">s, </w:t>
                            </w:r>
                            <w:r w:rsidR="00CA7DEC" w:rsidRPr="00750648">
                              <w:rPr>
                                <w:rFonts w:cstheme="minorHAnsi"/>
                                <w:sz w:val="24"/>
                                <w:szCs w:val="24"/>
                              </w:rPr>
                              <w:t xml:space="preserve">proposals for innovative </w:t>
                            </w:r>
                            <w:r w:rsidR="00CA7DEC" w:rsidRPr="006F4BDD">
                              <w:rPr>
                                <w:rFonts w:cstheme="minorHAnsi"/>
                                <w:sz w:val="24"/>
                                <w:szCs w:val="24"/>
                              </w:rPr>
                              <w:t xml:space="preserve">projects </w:t>
                            </w:r>
                            <w:r>
                              <w:rPr>
                                <w:rFonts w:cstheme="minorHAnsi"/>
                                <w:sz w:val="24"/>
                                <w:szCs w:val="24"/>
                              </w:rPr>
                              <w:t xml:space="preserve">will be </w:t>
                            </w:r>
                            <w:r w:rsidR="00CA7DEC" w:rsidRPr="006F4BDD">
                              <w:rPr>
                                <w:rFonts w:cstheme="minorHAnsi"/>
                                <w:sz w:val="24"/>
                                <w:szCs w:val="24"/>
                              </w:rPr>
                              <w:t xml:space="preserve">eligible for up to </w:t>
                            </w:r>
                            <w:r w:rsidR="00641CD7">
                              <w:rPr>
                                <w:rFonts w:cstheme="minorHAnsi"/>
                                <w:sz w:val="24"/>
                                <w:szCs w:val="24"/>
                              </w:rPr>
                              <w:t>One Million Nine Hundred and Fifty Thousand Dollars (</w:t>
                            </w:r>
                            <w:r w:rsidR="00CA7DEC" w:rsidRPr="006F4BDD">
                              <w:rPr>
                                <w:rFonts w:cstheme="minorHAnsi"/>
                                <w:sz w:val="24"/>
                                <w:szCs w:val="24"/>
                              </w:rPr>
                              <w:t>$1</w:t>
                            </w:r>
                            <w:r w:rsidR="00641CD7">
                              <w:rPr>
                                <w:rFonts w:cstheme="minorHAnsi"/>
                                <w:sz w:val="24"/>
                                <w:szCs w:val="24"/>
                              </w:rPr>
                              <w:t>,950,000)</w:t>
                            </w:r>
                            <w:r w:rsidR="00CA7DEC" w:rsidRPr="006F4BDD">
                              <w:rPr>
                                <w:rFonts w:cstheme="minorHAnsi"/>
                                <w:sz w:val="24"/>
                                <w:szCs w:val="24"/>
                              </w:rPr>
                              <w:t xml:space="preserve"> in supplemental one-time funding for implementation.  </w:t>
                            </w:r>
                          </w:p>
                          <w:p w14:paraId="7B548695" w14:textId="2C5078F0" w:rsidR="00DA0507" w:rsidRDefault="00CA7DEC" w:rsidP="00026296">
                            <w:pPr>
                              <w:autoSpaceDE w:val="0"/>
                              <w:autoSpaceDN w:val="0"/>
                              <w:adjustRightInd w:val="0"/>
                            </w:pPr>
                            <w:r w:rsidRPr="006F4BDD">
                              <w:rPr>
                                <w:rFonts w:cstheme="minorHAnsi"/>
                                <w:sz w:val="24"/>
                                <w:szCs w:val="24"/>
                              </w:rPr>
                              <w:t xml:space="preserve">Award of a </w:t>
                            </w:r>
                            <w:r w:rsidRPr="00026296">
                              <w:rPr>
                                <w:rFonts w:cstheme="minorHAnsi"/>
                                <w:sz w:val="24"/>
                                <w:szCs w:val="24"/>
                              </w:rPr>
                              <w:t>Planning Grant</w:t>
                            </w:r>
                            <w:r w:rsidRPr="006F4BDD">
                              <w:rPr>
                                <w:rFonts w:cstheme="minorHAnsi"/>
                                <w:sz w:val="24"/>
                                <w:szCs w:val="24"/>
                              </w:rPr>
                              <w:t xml:space="preserve"> will not guarantee award of a </w:t>
                            </w:r>
                            <w:r w:rsidRPr="00026296">
                              <w:rPr>
                                <w:rFonts w:cstheme="minorHAnsi"/>
                                <w:sz w:val="24"/>
                                <w:szCs w:val="24"/>
                              </w:rPr>
                              <w:t xml:space="preserve">Project </w:t>
                            </w:r>
                            <w:r w:rsidR="00A7715A" w:rsidRPr="00026296">
                              <w:rPr>
                                <w:rFonts w:cstheme="minorHAnsi"/>
                                <w:sz w:val="24"/>
                                <w:szCs w:val="24"/>
                              </w:rPr>
                              <w:t xml:space="preserve">(Implementation) </w:t>
                            </w:r>
                            <w:r w:rsidRPr="00026296">
                              <w:rPr>
                                <w:rFonts w:cstheme="minorHAnsi"/>
                                <w:sz w:val="24"/>
                                <w:szCs w:val="24"/>
                              </w:rPr>
                              <w:t>Grant.</w:t>
                            </w:r>
                            <w:r w:rsidRPr="006F4BDD">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3B319" id="_x0000_t202" coordsize="21600,21600" o:spt="202" path="m,l,21600r21600,l21600,xe">
                <v:stroke joinstyle="miter"/>
                <v:path gradientshapeok="t" o:connecttype="rect"/>
              </v:shapetype>
              <v:shape id="Text Box 2" o:spid="_x0000_s1026" type="#_x0000_t202" style="position:absolute;left:0;text-align:left;margin-left:10.5pt;margin-top:9.8pt;width:432.7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" fillcolor="white [3201]" strokeweight=".5pt">
                <v:textbox>
                  <w:txbxContent>
                    <w:p w14:paraId="0193844E" w14:textId="7A47AD5D" w:rsidR="00DA0507" w:rsidRDefault="00DA0507" w:rsidP="0001496A">
                      <w:pPr>
                        <w:jc w:val="center"/>
                        <w:rPr>
                          <w:b/>
                          <w:sz w:val="24"/>
                          <w:szCs w:val="24"/>
                          <w:u w:val="single"/>
                        </w:rPr>
                      </w:pPr>
                      <w:r w:rsidRPr="0001496A">
                        <w:rPr>
                          <w:b/>
                          <w:sz w:val="36"/>
                          <w:szCs w:val="36"/>
                          <w:u w:val="single"/>
                        </w:rPr>
                        <w:t>Statement of Qualification</w:t>
                      </w:r>
                      <w:r w:rsidR="00ED4E91">
                        <w:rPr>
                          <w:b/>
                          <w:sz w:val="36"/>
                          <w:szCs w:val="36"/>
                          <w:u w:val="single"/>
                        </w:rPr>
                        <w:t xml:space="preserve"> (SOQ)</w:t>
                      </w:r>
                      <w:r w:rsidR="00CA7DEC">
                        <w:rPr>
                          <w:b/>
                          <w:sz w:val="36"/>
                          <w:szCs w:val="36"/>
                          <w:u w:val="single"/>
                        </w:rPr>
                        <w:t xml:space="preserve"> Information</w:t>
                      </w:r>
                      <w:r w:rsidRPr="00A8781B">
                        <w:rPr>
                          <w:b/>
                          <w:sz w:val="24"/>
                          <w:szCs w:val="24"/>
                          <w:u w:val="single"/>
                        </w:rPr>
                        <w:t>:</w:t>
                      </w:r>
                    </w:p>
                    <w:p w14:paraId="7A111F17" w14:textId="292BF12B" w:rsidR="00CA7DEC" w:rsidRDefault="00CA7DEC" w:rsidP="00CA7DEC">
                      <w:pPr>
                        <w:autoSpaceDE w:val="0"/>
                        <w:autoSpaceDN w:val="0"/>
                        <w:adjustRightInd w:val="0"/>
                        <w:rPr>
                          <w:sz w:val="24"/>
                        </w:rPr>
                      </w:pPr>
                      <w:r w:rsidRPr="00C64AE5">
                        <w:rPr>
                          <w:sz w:val="24"/>
                        </w:rPr>
                        <w:t xml:space="preserve">Contra Costa County (County) </w:t>
                      </w:r>
                      <w:r>
                        <w:rPr>
                          <w:sz w:val="24"/>
                        </w:rPr>
                        <w:t xml:space="preserve">has allocated </w:t>
                      </w:r>
                      <w:r w:rsidR="008611BB">
                        <w:rPr>
                          <w:sz w:val="24"/>
                        </w:rPr>
                        <w:t xml:space="preserve">Two Million </w:t>
                      </w:r>
                      <w:r w:rsidR="00A7715A">
                        <w:rPr>
                          <w:sz w:val="24"/>
                        </w:rPr>
                        <w:t xml:space="preserve">Dollars </w:t>
                      </w:r>
                      <w:r w:rsidR="008611BB">
                        <w:rPr>
                          <w:sz w:val="24"/>
                        </w:rPr>
                        <w:t>(</w:t>
                      </w:r>
                      <w:r>
                        <w:rPr>
                          <w:sz w:val="24"/>
                        </w:rPr>
                        <w:t>$2</w:t>
                      </w:r>
                      <w:r w:rsidR="008611BB">
                        <w:rPr>
                          <w:sz w:val="24"/>
                        </w:rPr>
                        <w:t>,000,000)</w:t>
                      </w:r>
                      <w:r>
                        <w:rPr>
                          <w:sz w:val="24"/>
                        </w:rPr>
                        <w:t xml:space="preserve"> of F</w:t>
                      </w:r>
                      <w:r w:rsidR="00026296">
                        <w:rPr>
                          <w:sz w:val="24"/>
                        </w:rPr>
                        <w:t>iscal Year (FS)</w:t>
                      </w:r>
                      <w:r>
                        <w:rPr>
                          <w:sz w:val="24"/>
                        </w:rPr>
                        <w:t xml:space="preserve"> 22/23 Measure X sales tax revenue </w:t>
                      </w:r>
                      <w:r w:rsidR="00B97637">
                        <w:rPr>
                          <w:sz w:val="24"/>
                        </w:rPr>
                        <w:t>for planning and implementation of</w:t>
                      </w:r>
                      <w:r w:rsidR="00A7715A">
                        <w:rPr>
                          <w:sz w:val="24"/>
                        </w:rPr>
                        <w:t xml:space="preserve"> </w:t>
                      </w:r>
                      <w:r>
                        <w:rPr>
                          <w:sz w:val="24"/>
                        </w:rPr>
                        <w:t xml:space="preserve">innovative projects </w:t>
                      </w:r>
                      <w:r w:rsidRPr="00904271">
                        <w:rPr>
                          <w:sz w:val="24"/>
                        </w:rPr>
                        <w:t>that improve equitable access to public services</w:t>
                      </w:r>
                      <w:r>
                        <w:rPr>
                          <w:sz w:val="24"/>
                        </w:rPr>
                        <w:t xml:space="preserve">, </w:t>
                      </w:r>
                      <w:r w:rsidRPr="00904271">
                        <w:rPr>
                          <w:sz w:val="24"/>
                        </w:rPr>
                        <w:t>remove structural barriers that cause inequities and pov</w:t>
                      </w:r>
                      <w:r>
                        <w:rPr>
                          <w:sz w:val="24"/>
                        </w:rPr>
                        <w:t xml:space="preserve">erty, </w:t>
                      </w:r>
                      <w:r w:rsidRPr="00904271">
                        <w:rPr>
                          <w:sz w:val="24"/>
                        </w:rPr>
                        <w:t>provide the greatest impact for every dollar spent</w:t>
                      </w:r>
                      <w:r>
                        <w:rPr>
                          <w:sz w:val="24"/>
                        </w:rPr>
                        <w:t xml:space="preserve">, and </w:t>
                      </w:r>
                      <w:r w:rsidRPr="00904271">
                        <w:rPr>
                          <w:sz w:val="24"/>
                        </w:rPr>
                        <w:t>have potential for transformative change</w:t>
                      </w:r>
                      <w:r>
                        <w:rPr>
                          <w:sz w:val="24"/>
                        </w:rPr>
                        <w:t>.</w:t>
                      </w:r>
                      <w:r w:rsidR="00A7715A">
                        <w:rPr>
                          <w:sz w:val="24"/>
                        </w:rPr>
                        <w:t xml:space="preserve">  Grants will be made available to qualified nonprofit </w:t>
                      </w:r>
                      <w:r w:rsidR="006F4BDD">
                        <w:rPr>
                          <w:sz w:val="24"/>
                        </w:rPr>
                        <w:t xml:space="preserve">community-based organizations in a two-phase process.  </w:t>
                      </w:r>
                    </w:p>
                    <w:p w14:paraId="3E463D90" w14:textId="15CFC129" w:rsidR="00B97637" w:rsidRDefault="00B97637" w:rsidP="006F4BDD">
                      <w:pPr>
                        <w:autoSpaceDE w:val="0"/>
                        <w:autoSpaceDN w:val="0"/>
                        <w:adjustRightInd w:val="0"/>
                        <w:rPr>
                          <w:sz w:val="24"/>
                        </w:rPr>
                      </w:pPr>
                      <w:r>
                        <w:rPr>
                          <w:sz w:val="24"/>
                        </w:rPr>
                        <w:t xml:space="preserve">During Phase </w:t>
                      </w:r>
                      <w:r w:rsidR="00CC35FC">
                        <w:rPr>
                          <w:sz w:val="24"/>
                        </w:rPr>
                        <w:t>I</w:t>
                      </w:r>
                      <w:r w:rsidR="00026296">
                        <w:rPr>
                          <w:sz w:val="24"/>
                        </w:rPr>
                        <w:t xml:space="preserve"> – Pl</w:t>
                      </w:r>
                      <w:r>
                        <w:rPr>
                          <w:sz w:val="24"/>
                        </w:rPr>
                        <w:t>anning Grants, t</w:t>
                      </w:r>
                      <w:r w:rsidR="00CA7DEC">
                        <w:rPr>
                          <w:sz w:val="24"/>
                        </w:rPr>
                        <w:t xml:space="preserve">he County </w:t>
                      </w:r>
                      <w:r w:rsidR="00CA7DEC" w:rsidRPr="00C64AE5">
                        <w:rPr>
                          <w:sz w:val="24"/>
                        </w:rPr>
                        <w:t xml:space="preserve">is seeking </w:t>
                      </w:r>
                      <w:r w:rsidR="00CA7DEC">
                        <w:rPr>
                          <w:sz w:val="24"/>
                        </w:rPr>
                        <w:t>SOQ/Concept Papers</w:t>
                      </w:r>
                      <w:r w:rsidR="00CA7DEC" w:rsidRPr="00C64AE5">
                        <w:rPr>
                          <w:sz w:val="24"/>
                        </w:rPr>
                        <w:t xml:space="preserve"> from </w:t>
                      </w:r>
                      <w:r w:rsidR="00B76D73">
                        <w:rPr>
                          <w:sz w:val="24"/>
                        </w:rPr>
                        <w:t xml:space="preserve">qualified </w:t>
                      </w:r>
                      <w:r w:rsidR="00CA7DEC">
                        <w:rPr>
                          <w:sz w:val="24"/>
                        </w:rPr>
                        <w:t>Contra Costa nonprofit community-based organizations</w:t>
                      </w:r>
                      <w:r w:rsidR="00CA7DEC" w:rsidRPr="00C64AE5">
                        <w:rPr>
                          <w:sz w:val="24"/>
                        </w:rPr>
                        <w:t xml:space="preserve"> </w:t>
                      </w:r>
                      <w:r>
                        <w:rPr>
                          <w:sz w:val="24"/>
                        </w:rPr>
                        <w:t>for innovated projects.  Planning grants in the amount of $5,000 will be awarded to selected project concepts for development of comprehensive Phase II-Project Grant proposals.</w:t>
                      </w:r>
                    </w:p>
                    <w:p w14:paraId="0C4926A7" w14:textId="3096B7C1" w:rsidR="00E31D09" w:rsidRDefault="00E31D09" w:rsidP="006F4BDD">
                      <w:pPr>
                        <w:autoSpaceDE w:val="0"/>
                        <w:autoSpaceDN w:val="0"/>
                        <w:adjustRightInd w:val="0"/>
                        <w:rPr>
                          <w:rFonts w:cstheme="minorHAnsi"/>
                          <w:sz w:val="24"/>
                          <w:szCs w:val="24"/>
                        </w:rPr>
                      </w:pPr>
                      <w:r>
                        <w:rPr>
                          <w:sz w:val="24"/>
                        </w:rPr>
                        <w:t xml:space="preserve">During </w:t>
                      </w:r>
                      <w:r w:rsidR="00CA7DEC">
                        <w:rPr>
                          <w:rFonts w:cstheme="minorHAnsi"/>
                          <w:sz w:val="24"/>
                          <w:szCs w:val="24"/>
                        </w:rPr>
                        <w:t xml:space="preserve">Phase </w:t>
                      </w:r>
                      <w:r w:rsidR="00CC35FC">
                        <w:rPr>
                          <w:rFonts w:cstheme="minorHAnsi"/>
                          <w:sz w:val="24"/>
                          <w:szCs w:val="24"/>
                        </w:rPr>
                        <w:t>II – P</w:t>
                      </w:r>
                      <w:r w:rsidR="00CA7DEC">
                        <w:rPr>
                          <w:rFonts w:cstheme="minorHAnsi"/>
                          <w:sz w:val="24"/>
                          <w:szCs w:val="24"/>
                        </w:rPr>
                        <w:t>roject Grant</w:t>
                      </w:r>
                      <w:r>
                        <w:rPr>
                          <w:rFonts w:cstheme="minorHAnsi"/>
                          <w:sz w:val="24"/>
                          <w:szCs w:val="24"/>
                        </w:rPr>
                        <w:t xml:space="preserve">s, </w:t>
                      </w:r>
                      <w:r w:rsidR="00CA7DEC" w:rsidRPr="00750648">
                        <w:rPr>
                          <w:rFonts w:cstheme="minorHAnsi"/>
                          <w:sz w:val="24"/>
                          <w:szCs w:val="24"/>
                        </w:rPr>
                        <w:t xml:space="preserve">proposals for innovative </w:t>
                      </w:r>
                      <w:r w:rsidR="00CA7DEC" w:rsidRPr="006F4BDD">
                        <w:rPr>
                          <w:rFonts w:cstheme="minorHAnsi"/>
                          <w:sz w:val="24"/>
                          <w:szCs w:val="24"/>
                        </w:rPr>
                        <w:t xml:space="preserve">projects </w:t>
                      </w:r>
                      <w:r>
                        <w:rPr>
                          <w:rFonts w:cstheme="minorHAnsi"/>
                          <w:sz w:val="24"/>
                          <w:szCs w:val="24"/>
                        </w:rPr>
                        <w:t xml:space="preserve">will be </w:t>
                      </w:r>
                      <w:r w:rsidR="00CA7DEC" w:rsidRPr="006F4BDD">
                        <w:rPr>
                          <w:rFonts w:cstheme="minorHAnsi"/>
                          <w:sz w:val="24"/>
                          <w:szCs w:val="24"/>
                        </w:rPr>
                        <w:t xml:space="preserve">eligible for up to </w:t>
                      </w:r>
                      <w:r w:rsidR="00641CD7">
                        <w:rPr>
                          <w:rFonts w:cstheme="minorHAnsi"/>
                          <w:sz w:val="24"/>
                          <w:szCs w:val="24"/>
                        </w:rPr>
                        <w:t>One Million Nine Hundred and Fifty Thousand Dollars (</w:t>
                      </w:r>
                      <w:r w:rsidR="00CA7DEC" w:rsidRPr="006F4BDD">
                        <w:rPr>
                          <w:rFonts w:cstheme="minorHAnsi"/>
                          <w:sz w:val="24"/>
                          <w:szCs w:val="24"/>
                        </w:rPr>
                        <w:t>$1</w:t>
                      </w:r>
                      <w:r w:rsidR="00641CD7">
                        <w:rPr>
                          <w:rFonts w:cstheme="minorHAnsi"/>
                          <w:sz w:val="24"/>
                          <w:szCs w:val="24"/>
                        </w:rPr>
                        <w:t>,950,000)</w:t>
                      </w:r>
                      <w:r w:rsidR="00CA7DEC" w:rsidRPr="006F4BDD">
                        <w:rPr>
                          <w:rFonts w:cstheme="minorHAnsi"/>
                          <w:sz w:val="24"/>
                          <w:szCs w:val="24"/>
                        </w:rPr>
                        <w:t xml:space="preserve"> in supplemental one-time funding for implementation.  </w:t>
                      </w:r>
                    </w:p>
                    <w:p w14:paraId="7B548695" w14:textId="2C5078F0" w:rsidR="00DA0507" w:rsidRDefault="00CA7DEC" w:rsidP="00026296">
                      <w:pPr>
                        <w:autoSpaceDE w:val="0"/>
                        <w:autoSpaceDN w:val="0"/>
                        <w:adjustRightInd w:val="0"/>
                      </w:pPr>
                      <w:r w:rsidRPr="006F4BDD">
                        <w:rPr>
                          <w:rFonts w:cstheme="minorHAnsi"/>
                          <w:sz w:val="24"/>
                          <w:szCs w:val="24"/>
                        </w:rPr>
                        <w:t xml:space="preserve">Award of a </w:t>
                      </w:r>
                      <w:r w:rsidRPr="00026296">
                        <w:rPr>
                          <w:rFonts w:cstheme="minorHAnsi"/>
                          <w:sz w:val="24"/>
                          <w:szCs w:val="24"/>
                        </w:rPr>
                        <w:t>Planning Grant</w:t>
                      </w:r>
                      <w:r w:rsidRPr="006F4BDD">
                        <w:rPr>
                          <w:rFonts w:cstheme="minorHAnsi"/>
                          <w:sz w:val="24"/>
                          <w:szCs w:val="24"/>
                        </w:rPr>
                        <w:t xml:space="preserve"> will not guarantee award of a </w:t>
                      </w:r>
                      <w:r w:rsidRPr="00026296">
                        <w:rPr>
                          <w:rFonts w:cstheme="minorHAnsi"/>
                          <w:sz w:val="24"/>
                          <w:szCs w:val="24"/>
                        </w:rPr>
                        <w:t xml:space="preserve">Project </w:t>
                      </w:r>
                      <w:r w:rsidR="00A7715A" w:rsidRPr="00026296">
                        <w:rPr>
                          <w:rFonts w:cstheme="minorHAnsi"/>
                          <w:sz w:val="24"/>
                          <w:szCs w:val="24"/>
                        </w:rPr>
                        <w:t xml:space="preserve">(Implementation) </w:t>
                      </w:r>
                      <w:r w:rsidRPr="00026296">
                        <w:rPr>
                          <w:rFonts w:cstheme="minorHAnsi"/>
                          <w:sz w:val="24"/>
                          <w:szCs w:val="24"/>
                        </w:rPr>
                        <w:t>Grant.</w:t>
                      </w:r>
                      <w:r w:rsidRPr="006F4BDD">
                        <w:rPr>
                          <w:rFonts w:cstheme="minorHAnsi"/>
                          <w:sz w:val="24"/>
                          <w:szCs w:val="24"/>
                        </w:rPr>
                        <w:t xml:space="preserve"> </w:t>
                      </w:r>
                    </w:p>
                  </w:txbxContent>
                </v:textbox>
              </v:shape>
            </w:pict>
          </mc:Fallback>
        </mc:AlternateContent>
      </w:r>
    </w:p>
    <w:p w14:paraId="7C7C1BC9" w14:textId="77777777" w:rsidR="0001496A" w:rsidRDefault="0001496A" w:rsidP="005E0443">
      <w:pPr>
        <w:spacing w:after="0"/>
        <w:jc w:val="center"/>
        <w:rPr>
          <w:rFonts w:cs="Arial"/>
          <w:b/>
          <w:caps/>
          <w:sz w:val="24"/>
          <w:szCs w:val="24"/>
        </w:rPr>
      </w:pPr>
    </w:p>
    <w:p w14:paraId="4042EE5F" w14:textId="77777777" w:rsidR="0001496A" w:rsidRDefault="0001496A" w:rsidP="005E0443">
      <w:pPr>
        <w:spacing w:after="0"/>
        <w:jc w:val="center"/>
        <w:rPr>
          <w:rFonts w:cs="Arial"/>
          <w:b/>
          <w:caps/>
          <w:sz w:val="24"/>
          <w:szCs w:val="24"/>
        </w:rPr>
      </w:pPr>
    </w:p>
    <w:p w14:paraId="62BF9231" w14:textId="77777777" w:rsidR="0001496A" w:rsidRDefault="0001496A" w:rsidP="005E0443">
      <w:pPr>
        <w:spacing w:after="0"/>
        <w:jc w:val="center"/>
        <w:rPr>
          <w:rFonts w:cs="Arial"/>
          <w:b/>
          <w:caps/>
          <w:sz w:val="24"/>
          <w:szCs w:val="24"/>
        </w:rPr>
      </w:pPr>
    </w:p>
    <w:p w14:paraId="6A586047" w14:textId="77777777" w:rsidR="0001496A" w:rsidRDefault="0001496A" w:rsidP="005E0443">
      <w:pPr>
        <w:spacing w:after="0"/>
        <w:jc w:val="center"/>
        <w:rPr>
          <w:rFonts w:cs="Arial"/>
          <w:b/>
          <w:caps/>
          <w:sz w:val="24"/>
          <w:szCs w:val="24"/>
        </w:rPr>
      </w:pPr>
    </w:p>
    <w:p w14:paraId="5B727502" w14:textId="77777777" w:rsidR="0001496A" w:rsidRDefault="0001496A" w:rsidP="005E0443">
      <w:pPr>
        <w:spacing w:after="0"/>
        <w:jc w:val="center"/>
        <w:rPr>
          <w:rFonts w:cs="Arial"/>
          <w:b/>
          <w:caps/>
          <w:sz w:val="24"/>
          <w:szCs w:val="24"/>
        </w:rPr>
      </w:pPr>
    </w:p>
    <w:p w14:paraId="50FFB92C" w14:textId="77777777" w:rsidR="0001496A" w:rsidRDefault="0001496A" w:rsidP="005E0443">
      <w:pPr>
        <w:spacing w:after="0"/>
        <w:jc w:val="center"/>
        <w:rPr>
          <w:rFonts w:cs="Arial"/>
          <w:b/>
          <w:caps/>
          <w:sz w:val="24"/>
          <w:szCs w:val="24"/>
        </w:rPr>
      </w:pPr>
    </w:p>
    <w:p w14:paraId="7D6FB8F4" w14:textId="77777777" w:rsidR="0001496A" w:rsidRDefault="0001496A" w:rsidP="005E0443">
      <w:pPr>
        <w:spacing w:after="0"/>
        <w:jc w:val="center"/>
        <w:rPr>
          <w:rFonts w:cs="Arial"/>
          <w:b/>
          <w:caps/>
          <w:sz w:val="24"/>
          <w:szCs w:val="24"/>
        </w:rPr>
      </w:pPr>
    </w:p>
    <w:p w14:paraId="42175F07" w14:textId="77777777" w:rsidR="0001496A" w:rsidRDefault="0001496A" w:rsidP="005E0443">
      <w:pPr>
        <w:spacing w:after="0"/>
        <w:jc w:val="center"/>
        <w:rPr>
          <w:rFonts w:cs="Arial"/>
          <w:b/>
          <w:caps/>
          <w:sz w:val="24"/>
          <w:szCs w:val="24"/>
        </w:rPr>
      </w:pPr>
    </w:p>
    <w:p w14:paraId="15A56916" w14:textId="77777777" w:rsidR="0001496A" w:rsidRDefault="0001496A" w:rsidP="005E0443">
      <w:pPr>
        <w:spacing w:after="0"/>
        <w:jc w:val="center"/>
        <w:rPr>
          <w:rFonts w:cs="Arial"/>
          <w:b/>
          <w:caps/>
          <w:sz w:val="24"/>
          <w:szCs w:val="24"/>
        </w:rPr>
      </w:pPr>
    </w:p>
    <w:p w14:paraId="05BD26CB" w14:textId="77777777" w:rsidR="0001496A" w:rsidRDefault="0001496A" w:rsidP="005E0443">
      <w:pPr>
        <w:spacing w:after="0"/>
        <w:jc w:val="center"/>
        <w:rPr>
          <w:rFonts w:cs="Arial"/>
          <w:b/>
          <w:caps/>
          <w:sz w:val="24"/>
          <w:szCs w:val="24"/>
        </w:rPr>
      </w:pPr>
    </w:p>
    <w:p w14:paraId="4485FD42" w14:textId="77777777" w:rsidR="0001496A" w:rsidRDefault="0001496A" w:rsidP="005E0443">
      <w:pPr>
        <w:spacing w:after="0"/>
        <w:jc w:val="center"/>
        <w:rPr>
          <w:rFonts w:cs="Arial"/>
          <w:b/>
          <w:caps/>
          <w:sz w:val="24"/>
          <w:szCs w:val="24"/>
        </w:rPr>
      </w:pPr>
    </w:p>
    <w:p w14:paraId="635199B4" w14:textId="77777777" w:rsidR="005E0443" w:rsidRDefault="005E0443" w:rsidP="005E0443">
      <w:pPr>
        <w:spacing w:after="0"/>
        <w:jc w:val="center"/>
        <w:rPr>
          <w:rFonts w:cs="Arial"/>
          <w:b/>
          <w:caps/>
          <w:sz w:val="24"/>
          <w:szCs w:val="24"/>
        </w:rPr>
      </w:pPr>
    </w:p>
    <w:p w14:paraId="4C82683B" w14:textId="77777777" w:rsidR="0001496A" w:rsidRDefault="0001496A" w:rsidP="005E0443">
      <w:pPr>
        <w:spacing w:after="0"/>
        <w:jc w:val="center"/>
        <w:rPr>
          <w:rFonts w:cs="Arial"/>
          <w:b/>
          <w:caps/>
          <w:sz w:val="24"/>
          <w:szCs w:val="24"/>
        </w:rPr>
      </w:pPr>
    </w:p>
    <w:p w14:paraId="41E5711B" w14:textId="77777777" w:rsidR="0001496A" w:rsidRDefault="0001496A" w:rsidP="005E0443">
      <w:pPr>
        <w:spacing w:after="0"/>
        <w:jc w:val="center"/>
        <w:rPr>
          <w:rFonts w:cs="Arial"/>
          <w:b/>
          <w:caps/>
          <w:sz w:val="24"/>
          <w:szCs w:val="24"/>
        </w:rPr>
      </w:pPr>
    </w:p>
    <w:p w14:paraId="1A30F233" w14:textId="77777777" w:rsidR="0001496A" w:rsidRDefault="0001496A" w:rsidP="005E0443">
      <w:pPr>
        <w:spacing w:after="0"/>
        <w:jc w:val="center"/>
        <w:rPr>
          <w:rFonts w:cs="Arial"/>
          <w:b/>
          <w:caps/>
          <w:sz w:val="24"/>
          <w:szCs w:val="24"/>
        </w:rPr>
      </w:pPr>
    </w:p>
    <w:p w14:paraId="62C85CC0" w14:textId="77777777" w:rsidR="0001496A" w:rsidRDefault="0001496A" w:rsidP="005E0443">
      <w:pPr>
        <w:spacing w:after="0"/>
        <w:jc w:val="center"/>
        <w:rPr>
          <w:rFonts w:cs="Arial"/>
          <w:b/>
          <w:caps/>
          <w:sz w:val="24"/>
          <w:szCs w:val="24"/>
        </w:rPr>
      </w:pPr>
    </w:p>
    <w:p w14:paraId="3B9B23DE" w14:textId="77777777" w:rsidR="0001496A" w:rsidRDefault="0001496A" w:rsidP="005E0443">
      <w:pPr>
        <w:spacing w:after="0"/>
        <w:jc w:val="center"/>
        <w:rPr>
          <w:rFonts w:cs="Arial"/>
          <w:b/>
          <w:caps/>
          <w:sz w:val="24"/>
          <w:szCs w:val="24"/>
        </w:rPr>
      </w:pPr>
    </w:p>
    <w:p w14:paraId="49BBC7A0" w14:textId="77777777" w:rsidR="0001496A" w:rsidRDefault="0001496A" w:rsidP="005E0443">
      <w:pPr>
        <w:spacing w:after="0"/>
        <w:jc w:val="center"/>
        <w:rPr>
          <w:rFonts w:cs="Arial"/>
          <w:b/>
          <w:caps/>
          <w:sz w:val="24"/>
          <w:szCs w:val="24"/>
        </w:rPr>
      </w:pPr>
    </w:p>
    <w:p w14:paraId="43E62602" w14:textId="77777777" w:rsidR="0001496A" w:rsidRDefault="0001496A" w:rsidP="005E0443">
      <w:pPr>
        <w:spacing w:after="0"/>
        <w:jc w:val="center"/>
        <w:rPr>
          <w:rFonts w:cs="Arial"/>
          <w:b/>
          <w:caps/>
          <w:sz w:val="24"/>
          <w:szCs w:val="24"/>
        </w:rPr>
      </w:pPr>
    </w:p>
    <w:p w14:paraId="6F4CEF3E" w14:textId="77777777" w:rsidR="0001496A" w:rsidRDefault="0001496A" w:rsidP="005E0443">
      <w:pPr>
        <w:spacing w:after="0"/>
        <w:jc w:val="center"/>
        <w:rPr>
          <w:rFonts w:cs="Arial"/>
          <w:b/>
          <w:caps/>
          <w:sz w:val="24"/>
          <w:szCs w:val="24"/>
        </w:rPr>
      </w:pPr>
    </w:p>
    <w:p w14:paraId="75831987" w14:textId="77777777" w:rsidR="0001496A" w:rsidRDefault="0001496A" w:rsidP="005E0443">
      <w:pPr>
        <w:spacing w:after="0"/>
        <w:jc w:val="center"/>
        <w:rPr>
          <w:rFonts w:cs="Arial"/>
          <w:b/>
          <w:caps/>
          <w:sz w:val="24"/>
          <w:szCs w:val="24"/>
        </w:rPr>
      </w:pPr>
    </w:p>
    <w:p w14:paraId="4177418F" w14:textId="77777777" w:rsidR="0001496A" w:rsidRDefault="0001496A" w:rsidP="005E0443">
      <w:pPr>
        <w:spacing w:after="0"/>
        <w:jc w:val="center"/>
        <w:rPr>
          <w:rFonts w:cs="Arial"/>
          <w:b/>
          <w:caps/>
          <w:sz w:val="24"/>
          <w:szCs w:val="24"/>
        </w:rPr>
      </w:pPr>
    </w:p>
    <w:p w14:paraId="171AEBFC" w14:textId="77777777" w:rsidR="0001496A" w:rsidRDefault="0001496A" w:rsidP="005E0443">
      <w:pPr>
        <w:spacing w:after="0"/>
        <w:jc w:val="center"/>
        <w:rPr>
          <w:rFonts w:cs="Arial"/>
          <w:b/>
          <w:caps/>
          <w:sz w:val="24"/>
          <w:szCs w:val="24"/>
        </w:rPr>
      </w:pPr>
    </w:p>
    <w:p w14:paraId="7EDBDEA3" w14:textId="77777777" w:rsidR="0001496A" w:rsidRDefault="0001496A" w:rsidP="005E0443">
      <w:pPr>
        <w:spacing w:after="0"/>
        <w:jc w:val="center"/>
        <w:rPr>
          <w:rFonts w:cs="Arial"/>
          <w:b/>
          <w:caps/>
          <w:sz w:val="24"/>
          <w:szCs w:val="24"/>
        </w:rPr>
      </w:pPr>
    </w:p>
    <w:p w14:paraId="53F906FA" w14:textId="77777777" w:rsidR="0001496A" w:rsidRDefault="0001496A" w:rsidP="005E0443">
      <w:pPr>
        <w:spacing w:after="0"/>
        <w:jc w:val="center"/>
        <w:rPr>
          <w:rFonts w:cs="Arial"/>
          <w:b/>
          <w:caps/>
          <w:sz w:val="24"/>
          <w:szCs w:val="24"/>
        </w:rPr>
      </w:pPr>
    </w:p>
    <w:p w14:paraId="138D9717" w14:textId="77777777" w:rsidR="0001496A" w:rsidRDefault="0001496A" w:rsidP="005E0443">
      <w:pPr>
        <w:spacing w:after="0"/>
        <w:jc w:val="center"/>
        <w:rPr>
          <w:rFonts w:cs="Arial"/>
          <w:b/>
          <w:caps/>
          <w:sz w:val="24"/>
          <w:szCs w:val="24"/>
        </w:rPr>
      </w:pPr>
    </w:p>
    <w:p w14:paraId="39EA00E8" w14:textId="77777777" w:rsidR="0001496A" w:rsidRDefault="0001496A" w:rsidP="005E0443">
      <w:pPr>
        <w:spacing w:after="0"/>
        <w:jc w:val="center"/>
        <w:rPr>
          <w:rFonts w:cs="Arial"/>
          <w:b/>
          <w:caps/>
          <w:sz w:val="24"/>
          <w:szCs w:val="24"/>
        </w:rPr>
      </w:pPr>
    </w:p>
    <w:p w14:paraId="61319CEB" w14:textId="77777777" w:rsidR="0001496A" w:rsidRDefault="0001496A" w:rsidP="005E0443">
      <w:pPr>
        <w:spacing w:after="0"/>
        <w:jc w:val="center"/>
        <w:rPr>
          <w:rFonts w:cs="Arial"/>
          <w:b/>
          <w:caps/>
          <w:sz w:val="24"/>
          <w:szCs w:val="24"/>
        </w:rPr>
      </w:pPr>
    </w:p>
    <w:p w14:paraId="475DDF01" w14:textId="77777777" w:rsidR="0001496A" w:rsidRDefault="0001496A" w:rsidP="005E0443">
      <w:pPr>
        <w:spacing w:after="0"/>
        <w:jc w:val="center"/>
        <w:rPr>
          <w:rFonts w:cs="Arial"/>
          <w:b/>
          <w:caps/>
          <w:sz w:val="24"/>
          <w:szCs w:val="24"/>
        </w:rPr>
      </w:pPr>
    </w:p>
    <w:p w14:paraId="7740F7F6" w14:textId="77777777" w:rsidR="0001496A" w:rsidRDefault="0001496A" w:rsidP="005E0443">
      <w:pPr>
        <w:spacing w:after="0"/>
        <w:jc w:val="center"/>
        <w:rPr>
          <w:rFonts w:cs="Arial"/>
          <w:b/>
          <w:caps/>
          <w:sz w:val="24"/>
          <w:szCs w:val="24"/>
        </w:rPr>
      </w:pPr>
    </w:p>
    <w:p w14:paraId="127586F7" w14:textId="77777777" w:rsidR="0001496A" w:rsidRDefault="0001496A" w:rsidP="005E0443">
      <w:pPr>
        <w:spacing w:after="0"/>
        <w:jc w:val="center"/>
        <w:rPr>
          <w:rFonts w:cs="Arial"/>
          <w:b/>
          <w:caps/>
          <w:sz w:val="24"/>
          <w:szCs w:val="24"/>
        </w:rPr>
      </w:pPr>
    </w:p>
    <w:p w14:paraId="41C7691A" w14:textId="77777777" w:rsidR="0001496A" w:rsidRPr="0023366F" w:rsidRDefault="0001496A" w:rsidP="005E0443">
      <w:pPr>
        <w:spacing w:after="0"/>
        <w:jc w:val="center"/>
        <w:rPr>
          <w:rFonts w:cs="Arial"/>
          <w:b/>
          <w:caps/>
          <w:sz w:val="24"/>
          <w:szCs w:val="24"/>
        </w:rPr>
      </w:pPr>
    </w:p>
    <w:p w14:paraId="1A17ED34" w14:textId="77777777" w:rsidR="005E0443" w:rsidRDefault="005E0443" w:rsidP="005E0443">
      <w:pPr>
        <w:jc w:val="center"/>
      </w:pPr>
    </w:p>
    <w:p w14:paraId="3EFD6AF1" w14:textId="77777777" w:rsidR="00CA7DEC" w:rsidRDefault="00CA7DEC" w:rsidP="005E0443">
      <w:pPr>
        <w:pStyle w:val="Title"/>
        <w:rPr>
          <w:sz w:val="40"/>
          <w:szCs w:val="40"/>
        </w:rPr>
      </w:pPr>
    </w:p>
    <w:p w14:paraId="22F3A6CE" w14:textId="201E21A5" w:rsidR="005E0443" w:rsidRDefault="005E0443" w:rsidP="005E0443">
      <w:pPr>
        <w:pStyle w:val="Title"/>
        <w:rPr>
          <w:sz w:val="40"/>
          <w:szCs w:val="40"/>
        </w:rPr>
      </w:pPr>
      <w:r>
        <w:rPr>
          <w:sz w:val="40"/>
          <w:szCs w:val="40"/>
        </w:rPr>
        <w:t>Table of Contents</w:t>
      </w:r>
    </w:p>
    <w:sdt>
      <w:sdtPr>
        <w:rPr>
          <w:rFonts w:eastAsiaTheme="minorEastAsia"/>
          <w:lang w:eastAsia="ja-JP"/>
        </w:rPr>
        <w:id w:val="1845351673"/>
        <w:docPartObj>
          <w:docPartGallery w:val="Table of Contents"/>
          <w:docPartUnique/>
        </w:docPartObj>
      </w:sdtPr>
      <w:sdtEndPr/>
      <w:sdtContent>
        <w:p w14:paraId="25132A48" w14:textId="77777777" w:rsidR="005E0443" w:rsidRPr="0023366F" w:rsidRDefault="005E0443" w:rsidP="005E0443">
          <w:pPr>
            <w:keepNext/>
            <w:keepLines/>
            <w:spacing w:before="480" w:after="0" w:line="240" w:lineRule="auto"/>
            <w:rPr>
              <w:rFonts w:asciiTheme="majorHAnsi" w:eastAsiaTheme="majorEastAsia" w:hAnsiTheme="majorHAnsi" w:cstheme="majorBidi"/>
              <w:b/>
              <w:bCs/>
              <w:color w:val="365F91" w:themeColor="accent1" w:themeShade="BF"/>
              <w:sz w:val="28"/>
              <w:szCs w:val="28"/>
              <w:lang w:eastAsia="ja-JP"/>
            </w:rPr>
          </w:pP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r>
          <w:r w:rsidRPr="0023366F">
            <w:rPr>
              <w:rFonts w:asciiTheme="majorHAnsi" w:eastAsiaTheme="majorEastAsia" w:hAnsiTheme="majorHAnsi" w:cstheme="majorBidi"/>
              <w:b/>
              <w:bCs/>
              <w:color w:val="365F91" w:themeColor="accent1" w:themeShade="BF"/>
              <w:sz w:val="28"/>
              <w:szCs w:val="28"/>
              <w:lang w:eastAsia="ja-JP"/>
            </w:rPr>
            <w:tab/>
            <w:t>Page</w:t>
          </w:r>
        </w:p>
        <w:p w14:paraId="6B49E252" w14:textId="77777777" w:rsidR="005E0443" w:rsidRPr="0023366F" w:rsidRDefault="005E0443" w:rsidP="005E0443">
          <w:pPr>
            <w:spacing w:after="0" w:line="480" w:lineRule="auto"/>
            <w:ind w:left="288"/>
            <w:jc w:val="both"/>
            <w:rPr>
              <w:sz w:val="24"/>
              <w:lang w:eastAsia="ja-JP"/>
            </w:rPr>
          </w:pPr>
        </w:p>
        <w:p w14:paraId="0C7C5FA6" w14:textId="1BA7EAC1" w:rsidR="005E0443" w:rsidRPr="0023366F" w:rsidRDefault="005E0443" w:rsidP="005E0443">
          <w:pPr>
            <w:spacing w:after="100" w:line="480" w:lineRule="auto"/>
            <w:rPr>
              <w:rFonts w:eastAsiaTheme="minorEastAsia"/>
              <w:lang w:eastAsia="ja-JP"/>
            </w:rPr>
          </w:pPr>
          <w:r w:rsidRPr="0023366F">
            <w:rPr>
              <w:rFonts w:eastAsiaTheme="minorEastAsia"/>
              <w:b/>
              <w:bCs/>
              <w:lang w:eastAsia="ja-JP"/>
            </w:rPr>
            <w:t>Section I: Introduction</w:t>
          </w:r>
          <w:r w:rsidRPr="0023366F">
            <w:rPr>
              <w:rFonts w:eastAsiaTheme="minorEastAsia"/>
              <w:lang w:eastAsia="ja-JP"/>
            </w:rPr>
            <w:ptab w:relativeTo="margin" w:alignment="right" w:leader="dot"/>
          </w:r>
          <w:r w:rsidR="00B81063">
            <w:rPr>
              <w:rFonts w:eastAsiaTheme="minorEastAsia"/>
              <w:lang w:eastAsia="ja-JP"/>
            </w:rPr>
            <w:t>4</w:t>
          </w:r>
        </w:p>
        <w:p w14:paraId="1A6E2086" w14:textId="5B56F7F6" w:rsidR="005E0443" w:rsidRPr="0023366F" w:rsidRDefault="005E0443" w:rsidP="005E0443">
          <w:pPr>
            <w:spacing w:after="100" w:line="480" w:lineRule="auto"/>
            <w:rPr>
              <w:rFonts w:eastAsiaTheme="minorEastAsia"/>
              <w:lang w:eastAsia="ja-JP"/>
            </w:rPr>
          </w:pPr>
          <w:r w:rsidRPr="0023366F">
            <w:rPr>
              <w:rFonts w:eastAsiaTheme="minorEastAsia"/>
              <w:b/>
              <w:bCs/>
              <w:lang w:eastAsia="ja-JP"/>
            </w:rPr>
            <w:t xml:space="preserve">Section II: </w:t>
          </w:r>
          <w:r w:rsidR="0042445C">
            <w:rPr>
              <w:rFonts w:eastAsiaTheme="minorEastAsia"/>
              <w:b/>
              <w:bCs/>
              <w:lang w:eastAsia="ja-JP"/>
            </w:rPr>
            <w:t>Requirements and Qualifications</w:t>
          </w:r>
          <w:r w:rsidRPr="0023366F">
            <w:rPr>
              <w:rFonts w:eastAsiaTheme="minorEastAsia"/>
              <w:lang w:eastAsia="ja-JP"/>
            </w:rPr>
            <w:ptab w:relativeTo="margin" w:alignment="right" w:leader="dot"/>
          </w:r>
          <w:r w:rsidRPr="0023366F">
            <w:rPr>
              <w:rFonts w:eastAsiaTheme="minorEastAsia"/>
              <w:b/>
              <w:lang w:eastAsia="ja-JP"/>
            </w:rPr>
            <w:t>6</w:t>
          </w:r>
        </w:p>
        <w:p w14:paraId="0DE27785" w14:textId="6B91AE3B" w:rsidR="005E0443" w:rsidRPr="0023366F" w:rsidRDefault="00F05147" w:rsidP="005E0443">
          <w:pPr>
            <w:spacing w:after="100" w:line="480" w:lineRule="auto"/>
            <w:rPr>
              <w:rFonts w:eastAsiaTheme="minorEastAsia"/>
              <w:lang w:eastAsia="ja-JP"/>
            </w:rPr>
          </w:pPr>
          <w:r>
            <w:rPr>
              <w:rFonts w:eastAsiaTheme="minorEastAsia"/>
              <w:b/>
              <w:bCs/>
              <w:lang w:eastAsia="ja-JP"/>
            </w:rPr>
            <w:t xml:space="preserve">Section III: </w:t>
          </w:r>
          <w:r w:rsidR="0042445C">
            <w:rPr>
              <w:rFonts w:eastAsiaTheme="minorEastAsia"/>
              <w:b/>
              <w:bCs/>
              <w:lang w:eastAsia="ja-JP"/>
            </w:rPr>
            <w:t>Instructions to Responders</w:t>
          </w:r>
          <w:r w:rsidR="005E0443" w:rsidRPr="0023366F">
            <w:rPr>
              <w:rFonts w:eastAsiaTheme="minorEastAsia"/>
              <w:lang w:eastAsia="ja-JP"/>
            </w:rPr>
            <w:ptab w:relativeTo="margin" w:alignment="right" w:leader="dot"/>
          </w:r>
          <w:r w:rsidR="00B81063">
            <w:rPr>
              <w:rFonts w:eastAsiaTheme="minorEastAsia"/>
              <w:b/>
              <w:lang w:eastAsia="ja-JP"/>
            </w:rPr>
            <w:t>8</w:t>
          </w:r>
        </w:p>
        <w:p w14:paraId="440FDDB1" w14:textId="04577DA8" w:rsidR="005E0443" w:rsidRDefault="005E0443" w:rsidP="005E0443">
          <w:pPr>
            <w:spacing w:after="100" w:line="480" w:lineRule="auto"/>
            <w:rPr>
              <w:rFonts w:eastAsiaTheme="minorEastAsia"/>
              <w:lang w:eastAsia="ja-JP"/>
            </w:rPr>
          </w:pPr>
          <w:r w:rsidRPr="0023366F">
            <w:rPr>
              <w:rFonts w:eastAsiaTheme="minorEastAsia"/>
              <w:b/>
              <w:bCs/>
              <w:lang w:eastAsia="ja-JP"/>
            </w:rPr>
            <w:t xml:space="preserve">Section IV: </w:t>
          </w:r>
          <w:r w:rsidR="0042445C">
            <w:rPr>
              <w:rFonts w:eastAsiaTheme="minorEastAsia"/>
              <w:b/>
              <w:bCs/>
              <w:lang w:eastAsia="ja-JP"/>
            </w:rPr>
            <w:t>Evaluation and Selection Process</w:t>
          </w:r>
          <w:r w:rsidRPr="0023366F">
            <w:rPr>
              <w:rFonts w:eastAsiaTheme="minorEastAsia"/>
              <w:lang w:eastAsia="ja-JP"/>
            </w:rPr>
            <w:ptab w:relativeTo="margin" w:alignment="right" w:leader="dot"/>
          </w:r>
          <w:r w:rsidRPr="0023366F">
            <w:rPr>
              <w:rFonts w:eastAsiaTheme="minorEastAsia"/>
              <w:b/>
              <w:lang w:eastAsia="ja-JP"/>
            </w:rPr>
            <w:t>1</w:t>
          </w:r>
          <w:r w:rsidR="00B81063">
            <w:rPr>
              <w:rFonts w:eastAsiaTheme="minorEastAsia"/>
              <w:b/>
              <w:lang w:eastAsia="ja-JP"/>
            </w:rPr>
            <w:t>0</w:t>
          </w:r>
        </w:p>
      </w:sdtContent>
    </w:sdt>
    <w:p w14:paraId="2FB8A7DE" w14:textId="77777777" w:rsidR="005E0443" w:rsidRDefault="005E0443" w:rsidP="005E0443">
      <w:pPr>
        <w:rPr>
          <w:sz w:val="24"/>
          <w:szCs w:val="24"/>
        </w:rPr>
      </w:pPr>
    </w:p>
    <w:p w14:paraId="5A0CBDF2" w14:textId="77777777" w:rsidR="005E0443" w:rsidRDefault="005E0443" w:rsidP="005E0443">
      <w:pPr>
        <w:rPr>
          <w:sz w:val="24"/>
          <w:szCs w:val="24"/>
        </w:rPr>
      </w:pPr>
    </w:p>
    <w:tbl>
      <w:tblPr>
        <w:tblStyle w:val="TableGrid2"/>
        <w:tblW w:w="0" w:type="auto"/>
        <w:tblLook w:val="04A0" w:firstRow="1" w:lastRow="0" w:firstColumn="1" w:lastColumn="0" w:noHBand="0" w:noVBand="1"/>
      </w:tblPr>
      <w:tblGrid>
        <w:gridCol w:w="4662"/>
        <w:gridCol w:w="4688"/>
      </w:tblGrid>
      <w:tr w:rsidR="005E0443" w:rsidRPr="0023366F" w14:paraId="07F593D2" w14:textId="77777777" w:rsidTr="005E0443">
        <w:tc>
          <w:tcPr>
            <w:tcW w:w="4662" w:type="dxa"/>
          </w:tcPr>
          <w:p w14:paraId="35DFE600" w14:textId="77777777" w:rsidR="005E0443" w:rsidRPr="0023366F" w:rsidRDefault="005E0443" w:rsidP="005E0443">
            <w:pPr>
              <w:jc w:val="center"/>
              <w:rPr>
                <w:b/>
              </w:rPr>
            </w:pPr>
            <w:r w:rsidRPr="0023366F">
              <w:rPr>
                <w:b/>
              </w:rPr>
              <w:t>Exhibits</w:t>
            </w:r>
          </w:p>
        </w:tc>
        <w:tc>
          <w:tcPr>
            <w:tcW w:w="4688" w:type="dxa"/>
          </w:tcPr>
          <w:p w14:paraId="698755DB" w14:textId="77777777" w:rsidR="005E0443" w:rsidRPr="0023366F" w:rsidRDefault="005E0443" w:rsidP="005E0443">
            <w:pPr>
              <w:jc w:val="center"/>
              <w:rPr>
                <w:b/>
              </w:rPr>
            </w:pPr>
            <w:r w:rsidRPr="0023366F">
              <w:rPr>
                <w:b/>
              </w:rPr>
              <w:t>Attachments</w:t>
            </w:r>
          </w:p>
        </w:tc>
      </w:tr>
      <w:tr w:rsidR="005E0443" w:rsidRPr="0023366F" w14:paraId="1A3DADAB" w14:textId="77777777" w:rsidTr="005E0443">
        <w:tc>
          <w:tcPr>
            <w:tcW w:w="4662" w:type="dxa"/>
          </w:tcPr>
          <w:p w14:paraId="733489EC" w14:textId="77777777" w:rsidR="005E0443" w:rsidRPr="0023366F" w:rsidRDefault="005E0443" w:rsidP="001B7F9A">
            <w:pPr>
              <w:numPr>
                <w:ilvl w:val="0"/>
                <w:numId w:val="6"/>
              </w:numPr>
              <w:contextualSpacing/>
              <w:jc w:val="both"/>
            </w:pPr>
            <w:r w:rsidRPr="0023366F">
              <w:t xml:space="preserve">Exhibit A – Statement of </w:t>
            </w:r>
            <w:r>
              <w:t>Qualification</w:t>
            </w:r>
          </w:p>
        </w:tc>
        <w:tc>
          <w:tcPr>
            <w:tcW w:w="4688" w:type="dxa"/>
          </w:tcPr>
          <w:p w14:paraId="419C0A23" w14:textId="77777777" w:rsidR="005E0443" w:rsidRPr="0023366F" w:rsidRDefault="005E0443" w:rsidP="001B7F9A">
            <w:pPr>
              <w:numPr>
                <w:ilvl w:val="0"/>
                <w:numId w:val="6"/>
              </w:numPr>
              <w:contextualSpacing/>
            </w:pPr>
            <w:r w:rsidRPr="0023366F">
              <w:t>Attachment A – Addenda acknowledgement</w:t>
            </w:r>
          </w:p>
        </w:tc>
      </w:tr>
      <w:tr w:rsidR="00A7715A" w:rsidRPr="0023366F" w14:paraId="46E4ED7F" w14:textId="77777777" w:rsidTr="005E0443">
        <w:tc>
          <w:tcPr>
            <w:tcW w:w="4662" w:type="dxa"/>
          </w:tcPr>
          <w:p w14:paraId="4B3C4180" w14:textId="0F1840B9" w:rsidR="00A7715A" w:rsidRPr="0023366F" w:rsidRDefault="00A7715A" w:rsidP="001B7F9A">
            <w:pPr>
              <w:numPr>
                <w:ilvl w:val="0"/>
                <w:numId w:val="6"/>
              </w:numPr>
              <w:contextualSpacing/>
              <w:jc w:val="both"/>
            </w:pPr>
            <w:r w:rsidRPr="0023366F">
              <w:t xml:space="preserve">Exhibit </w:t>
            </w:r>
            <w:r>
              <w:t>B</w:t>
            </w:r>
            <w:r w:rsidRPr="0023366F">
              <w:t xml:space="preserve"> – Anti-Collusion Statement</w:t>
            </w:r>
          </w:p>
        </w:tc>
        <w:tc>
          <w:tcPr>
            <w:tcW w:w="4688" w:type="dxa"/>
          </w:tcPr>
          <w:p w14:paraId="61A9B72C" w14:textId="3C5C0C15" w:rsidR="00A7715A" w:rsidRPr="0023366F" w:rsidRDefault="00A7715A" w:rsidP="001B7F9A">
            <w:pPr>
              <w:numPr>
                <w:ilvl w:val="0"/>
                <w:numId w:val="6"/>
              </w:numPr>
              <w:contextualSpacing/>
              <w:jc w:val="both"/>
            </w:pPr>
            <w:r>
              <w:t xml:space="preserve">Attachment B – Contra Costa County </w:t>
            </w:r>
            <w:r w:rsidRPr="0023366F">
              <w:t>General Terms</w:t>
            </w:r>
          </w:p>
        </w:tc>
      </w:tr>
      <w:tr w:rsidR="00A7715A" w:rsidRPr="0023366F" w14:paraId="4542858C" w14:textId="77777777" w:rsidTr="005E0443">
        <w:tc>
          <w:tcPr>
            <w:tcW w:w="4662" w:type="dxa"/>
          </w:tcPr>
          <w:p w14:paraId="57780B29" w14:textId="49CFE238" w:rsidR="00A7715A" w:rsidRPr="0023366F" w:rsidRDefault="00A7715A" w:rsidP="001B7F9A">
            <w:pPr>
              <w:numPr>
                <w:ilvl w:val="0"/>
                <w:numId w:val="6"/>
              </w:numPr>
              <w:contextualSpacing/>
              <w:jc w:val="both"/>
            </w:pPr>
            <w:r w:rsidRPr="0023366F">
              <w:t xml:space="preserve">Exhibit </w:t>
            </w:r>
            <w:r>
              <w:t>C</w:t>
            </w:r>
            <w:r w:rsidRPr="0023366F">
              <w:t xml:space="preserve"> – C</w:t>
            </w:r>
            <w:r>
              <w:t xml:space="preserve">ontra Costa County </w:t>
            </w:r>
            <w:r w:rsidRPr="0023366F">
              <w:t>Business Opportunity Registration</w:t>
            </w:r>
          </w:p>
        </w:tc>
        <w:tc>
          <w:tcPr>
            <w:tcW w:w="4688" w:type="dxa"/>
          </w:tcPr>
          <w:p w14:paraId="3350FE8F" w14:textId="51E4D457" w:rsidR="00A7715A" w:rsidRPr="0023366F" w:rsidRDefault="00A7715A" w:rsidP="0042445C">
            <w:pPr>
              <w:ind w:left="360"/>
            </w:pPr>
          </w:p>
        </w:tc>
      </w:tr>
    </w:tbl>
    <w:p w14:paraId="27D9CC06" w14:textId="77777777" w:rsidR="005E0443" w:rsidRDefault="005E0443" w:rsidP="005E0443">
      <w:pPr>
        <w:rPr>
          <w:sz w:val="24"/>
          <w:szCs w:val="24"/>
        </w:rPr>
      </w:pPr>
    </w:p>
    <w:p w14:paraId="6974D14D" w14:textId="77777777" w:rsidR="005E0443" w:rsidRDefault="005E0443" w:rsidP="005E0443">
      <w:pPr>
        <w:rPr>
          <w:sz w:val="24"/>
          <w:szCs w:val="24"/>
        </w:rPr>
      </w:pPr>
    </w:p>
    <w:p w14:paraId="418E6FFB" w14:textId="77777777" w:rsidR="005E0443" w:rsidRDefault="005E0443" w:rsidP="005E0443">
      <w:pPr>
        <w:rPr>
          <w:sz w:val="24"/>
          <w:szCs w:val="24"/>
        </w:rPr>
      </w:pPr>
    </w:p>
    <w:p w14:paraId="106AD770" w14:textId="77777777" w:rsidR="005E0443" w:rsidRDefault="005E0443" w:rsidP="005E0443">
      <w:pPr>
        <w:rPr>
          <w:sz w:val="24"/>
          <w:szCs w:val="24"/>
        </w:rPr>
      </w:pPr>
    </w:p>
    <w:p w14:paraId="6DD7A2B3" w14:textId="77777777" w:rsidR="005E0443" w:rsidRDefault="005E0443" w:rsidP="005E0443">
      <w:pPr>
        <w:rPr>
          <w:sz w:val="24"/>
          <w:szCs w:val="24"/>
        </w:rPr>
      </w:pPr>
    </w:p>
    <w:p w14:paraId="0489A404" w14:textId="77777777" w:rsidR="00836483" w:rsidRDefault="00836483" w:rsidP="005E0443">
      <w:pPr>
        <w:rPr>
          <w:sz w:val="24"/>
          <w:szCs w:val="24"/>
        </w:rPr>
      </w:pPr>
    </w:p>
    <w:p w14:paraId="2F65F204" w14:textId="77777777" w:rsidR="005E0443" w:rsidRDefault="005E0443" w:rsidP="005E0443">
      <w:pPr>
        <w:rPr>
          <w:sz w:val="24"/>
          <w:szCs w:val="24"/>
        </w:rPr>
      </w:pPr>
    </w:p>
    <w:p w14:paraId="75023EA5" w14:textId="77777777" w:rsidR="005E0443" w:rsidRDefault="005E0443" w:rsidP="005E0443">
      <w:pPr>
        <w:rPr>
          <w:sz w:val="24"/>
          <w:szCs w:val="24"/>
        </w:rPr>
      </w:pPr>
    </w:p>
    <w:p w14:paraId="63814F24" w14:textId="77777777" w:rsidR="00D92797" w:rsidRDefault="00D92797">
      <w:pPr>
        <w:rPr>
          <w:rFonts w:asciiTheme="majorHAnsi" w:eastAsiaTheme="majorEastAsia" w:hAnsiTheme="majorHAnsi" w:cstheme="majorBidi"/>
          <w:spacing w:val="-10"/>
          <w:kern w:val="28"/>
          <w:sz w:val="40"/>
          <w:szCs w:val="40"/>
        </w:rPr>
      </w:pPr>
      <w:r>
        <w:rPr>
          <w:sz w:val="40"/>
          <w:szCs w:val="40"/>
        </w:rPr>
        <w:br w:type="page"/>
      </w:r>
    </w:p>
    <w:p w14:paraId="722A2CCF" w14:textId="011D7E42" w:rsidR="005E0443" w:rsidRDefault="005E0443" w:rsidP="005E0443">
      <w:pPr>
        <w:pStyle w:val="Title"/>
        <w:rPr>
          <w:sz w:val="40"/>
          <w:szCs w:val="40"/>
        </w:rPr>
      </w:pPr>
      <w:r>
        <w:rPr>
          <w:sz w:val="40"/>
          <w:szCs w:val="40"/>
        </w:rPr>
        <w:t>Section I: Introduction</w:t>
      </w:r>
    </w:p>
    <w:p w14:paraId="5705FE8E" w14:textId="77777777" w:rsidR="005E0443" w:rsidRDefault="005E0443" w:rsidP="005E0443">
      <w:pPr>
        <w:spacing w:line="240" w:lineRule="auto"/>
        <w:contextualSpacing/>
        <w:rPr>
          <w:sz w:val="24"/>
          <w:szCs w:val="24"/>
        </w:rPr>
      </w:pPr>
    </w:p>
    <w:p w14:paraId="1C036315" w14:textId="77777777" w:rsidR="005E0443" w:rsidRPr="00AB6577" w:rsidRDefault="005E0443" w:rsidP="005E0443">
      <w:pPr>
        <w:pStyle w:val="ListParagraph"/>
        <w:numPr>
          <w:ilvl w:val="0"/>
          <w:numId w:val="1"/>
        </w:numPr>
        <w:spacing w:line="240" w:lineRule="auto"/>
        <w:ind w:left="360"/>
        <w:rPr>
          <w:b/>
          <w:sz w:val="24"/>
          <w:szCs w:val="24"/>
        </w:rPr>
      </w:pPr>
      <w:r w:rsidRPr="00AB6577">
        <w:rPr>
          <w:b/>
          <w:sz w:val="24"/>
          <w:szCs w:val="24"/>
        </w:rPr>
        <w:t>Purpose</w:t>
      </w:r>
    </w:p>
    <w:p w14:paraId="5D91EE37" w14:textId="71642E0F" w:rsidR="00CA7DEC" w:rsidRPr="00CA7DEC" w:rsidRDefault="00CA7DEC" w:rsidP="00CA7DEC">
      <w:pPr>
        <w:spacing w:after="0" w:line="240" w:lineRule="auto"/>
        <w:ind w:left="360"/>
        <w:jc w:val="both"/>
        <w:rPr>
          <w:sz w:val="24"/>
        </w:rPr>
      </w:pPr>
      <w:r w:rsidRPr="00CA7DEC">
        <w:rPr>
          <w:rFonts w:cstheme="minorHAnsi"/>
          <w:sz w:val="24"/>
          <w:szCs w:val="24"/>
        </w:rPr>
        <w:t xml:space="preserve">The County is soliciting </w:t>
      </w:r>
      <w:r>
        <w:rPr>
          <w:rFonts w:cstheme="minorHAnsi"/>
          <w:sz w:val="24"/>
          <w:szCs w:val="24"/>
        </w:rPr>
        <w:t>Statement of Qualification (</w:t>
      </w:r>
      <w:r w:rsidRPr="00CA7DEC">
        <w:rPr>
          <w:rFonts w:cstheme="minorHAnsi"/>
          <w:sz w:val="24"/>
          <w:szCs w:val="24"/>
        </w:rPr>
        <w:t>SOQ</w:t>
      </w:r>
      <w:r>
        <w:rPr>
          <w:rFonts w:cstheme="minorHAnsi"/>
          <w:sz w:val="24"/>
          <w:szCs w:val="24"/>
        </w:rPr>
        <w:t xml:space="preserve">) and/or </w:t>
      </w:r>
      <w:r w:rsidRPr="00CA7DEC">
        <w:rPr>
          <w:rFonts w:cstheme="minorHAnsi"/>
          <w:sz w:val="24"/>
          <w:szCs w:val="24"/>
        </w:rPr>
        <w:t xml:space="preserve">Concept Papers from </w:t>
      </w:r>
      <w:r w:rsidR="00B76D73">
        <w:rPr>
          <w:rFonts w:cstheme="minorHAnsi"/>
          <w:sz w:val="24"/>
          <w:szCs w:val="24"/>
        </w:rPr>
        <w:t xml:space="preserve">interested and qualified </w:t>
      </w:r>
      <w:r w:rsidRPr="00CA7DEC">
        <w:rPr>
          <w:rFonts w:cstheme="minorHAnsi"/>
          <w:sz w:val="24"/>
          <w:szCs w:val="24"/>
        </w:rPr>
        <w:t xml:space="preserve">California registered nonprofit organizations who wish to develop and submit comprehensive Project Grant proposals for innovative projects </w:t>
      </w:r>
      <w:r w:rsidRPr="00CA7DEC">
        <w:rPr>
          <w:sz w:val="24"/>
        </w:rPr>
        <w:t>that respond to local service needs, improve equitable access to public services, remove structural barriers that cause inequities and poverty, provide the greatest impact for every dollar spent, and have potential for transformative change in Contra Costa County.</w:t>
      </w:r>
    </w:p>
    <w:p w14:paraId="273B3CCD" w14:textId="77777777" w:rsidR="00E1375F" w:rsidRPr="00E1375F" w:rsidRDefault="00E1375F" w:rsidP="005E0443">
      <w:pPr>
        <w:pStyle w:val="ListParagraph"/>
        <w:spacing w:line="240" w:lineRule="auto"/>
        <w:ind w:left="360"/>
        <w:jc w:val="both"/>
        <w:rPr>
          <w:rFonts w:eastAsia="Times New Roman" w:cs="Times New Roman"/>
          <w:sz w:val="24"/>
          <w:szCs w:val="24"/>
        </w:rPr>
      </w:pPr>
    </w:p>
    <w:p w14:paraId="6CB6810A" w14:textId="77777777" w:rsidR="00CA7DEC" w:rsidRPr="00CA7DEC" w:rsidRDefault="00CA7DEC" w:rsidP="00CA7DEC">
      <w:pPr>
        <w:pStyle w:val="ListParagraph"/>
        <w:numPr>
          <w:ilvl w:val="0"/>
          <w:numId w:val="1"/>
        </w:numPr>
        <w:spacing w:line="240" w:lineRule="auto"/>
        <w:ind w:left="360"/>
        <w:rPr>
          <w:b/>
          <w:sz w:val="24"/>
          <w:szCs w:val="24"/>
        </w:rPr>
      </w:pPr>
      <w:r w:rsidRPr="00CA7DEC">
        <w:rPr>
          <w:b/>
          <w:sz w:val="24"/>
          <w:szCs w:val="24"/>
        </w:rPr>
        <w:t>Objectives</w:t>
      </w:r>
    </w:p>
    <w:p w14:paraId="30815EA2" w14:textId="15946055" w:rsidR="00CA7DEC" w:rsidRDefault="00CA7DEC" w:rsidP="00CA7DEC">
      <w:pPr>
        <w:spacing w:after="0" w:line="240" w:lineRule="auto"/>
        <w:ind w:left="648"/>
        <w:contextualSpacing/>
        <w:jc w:val="both"/>
        <w:rPr>
          <w:sz w:val="24"/>
          <w:szCs w:val="24"/>
        </w:rPr>
      </w:pPr>
      <w:r>
        <w:rPr>
          <w:sz w:val="24"/>
          <w:szCs w:val="24"/>
        </w:rPr>
        <w:t xml:space="preserve">The County Board of Supervisors has approved a one-time allocation of </w:t>
      </w:r>
      <w:r w:rsidR="00A045E8">
        <w:rPr>
          <w:sz w:val="24"/>
          <w:szCs w:val="24"/>
        </w:rPr>
        <w:t>Two Million (</w:t>
      </w:r>
      <w:r>
        <w:rPr>
          <w:sz w:val="24"/>
          <w:szCs w:val="24"/>
        </w:rPr>
        <w:t>$2</w:t>
      </w:r>
      <w:r w:rsidR="00A045E8">
        <w:rPr>
          <w:sz w:val="24"/>
          <w:szCs w:val="24"/>
        </w:rPr>
        <w:t>,000,000)</w:t>
      </w:r>
      <w:r>
        <w:rPr>
          <w:sz w:val="24"/>
          <w:szCs w:val="24"/>
        </w:rPr>
        <w:t xml:space="preserve"> of FY 22-23 Measure X sales tax dollars to fund the planning and implementation of one or more selected projects in the following categories:</w:t>
      </w:r>
    </w:p>
    <w:p w14:paraId="6E184C62" w14:textId="77777777" w:rsidR="00CA7DEC" w:rsidRPr="002940FB" w:rsidRDefault="00CA7DEC" w:rsidP="001B7F9A">
      <w:pPr>
        <w:numPr>
          <w:ilvl w:val="0"/>
          <w:numId w:val="8"/>
        </w:numPr>
        <w:tabs>
          <w:tab w:val="num" w:pos="720"/>
        </w:tabs>
        <w:spacing w:after="0" w:line="240" w:lineRule="auto"/>
        <w:contextualSpacing/>
        <w:jc w:val="both"/>
        <w:rPr>
          <w:sz w:val="24"/>
        </w:rPr>
      </w:pPr>
      <w:r w:rsidRPr="002940FB">
        <w:rPr>
          <w:b/>
          <w:bCs/>
          <w:sz w:val="24"/>
        </w:rPr>
        <w:t xml:space="preserve">Safe &amp; Engaged Communities </w:t>
      </w:r>
      <w:r w:rsidRPr="002940FB">
        <w:rPr>
          <w:sz w:val="24"/>
        </w:rPr>
        <w:t>– Improving health, wellness, and public safety outcomes through community outreach/awareness, education</w:t>
      </w:r>
      <w:r>
        <w:rPr>
          <w:sz w:val="24"/>
        </w:rPr>
        <w:t>,</w:t>
      </w:r>
      <w:r w:rsidRPr="002940FB">
        <w:rPr>
          <w:sz w:val="24"/>
        </w:rPr>
        <w:t xml:space="preserve"> and engagement.</w:t>
      </w:r>
    </w:p>
    <w:p w14:paraId="35373C25" w14:textId="77777777" w:rsidR="00CA7DEC" w:rsidRPr="002940FB" w:rsidRDefault="00CA7DEC" w:rsidP="001B7F9A">
      <w:pPr>
        <w:numPr>
          <w:ilvl w:val="0"/>
          <w:numId w:val="8"/>
        </w:numPr>
        <w:tabs>
          <w:tab w:val="num" w:pos="720"/>
        </w:tabs>
        <w:spacing w:after="0" w:line="240" w:lineRule="auto"/>
        <w:contextualSpacing/>
        <w:jc w:val="both"/>
        <w:rPr>
          <w:sz w:val="24"/>
        </w:rPr>
      </w:pPr>
      <w:r w:rsidRPr="002940FB">
        <w:rPr>
          <w:b/>
          <w:bCs/>
          <w:sz w:val="24"/>
        </w:rPr>
        <w:t xml:space="preserve">Agriculture and Food Systems </w:t>
      </w:r>
      <w:r w:rsidRPr="002940FB">
        <w:rPr>
          <w:sz w:val="24"/>
        </w:rPr>
        <w:t>– Improving environmental health, economic profitability, and social and economic equity.</w:t>
      </w:r>
    </w:p>
    <w:p w14:paraId="230B2AB0" w14:textId="77777777" w:rsidR="00CA7DEC" w:rsidRPr="002940FB" w:rsidRDefault="00CA7DEC" w:rsidP="001B7F9A">
      <w:pPr>
        <w:numPr>
          <w:ilvl w:val="0"/>
          <w:numId w:val="8"/>
        </w:numPr>
        <w:tabs>
          <w:tab w:val="num" w:pos="720"/>
        </w:tabs>
        <w:spacing w:after="0" w:line="240" w:lineRule="auto"/>
        <w:contextualSpacing/>
        <w:jc w:val="both"/>
        <w:rPr>
          <w:sz w:val="24"/>
        </w:rPr>
      </w:pPr>
      <w:r w:rsidRPr="002940FB">
        <w:rPr>
          <w:b/>
          <w:bCs/>
          <w:sz w:val="24"/>
        </w:rPr>
        <w:t xml:space="preserve">Economic Vitality </w:t>
      </w:r>
      <w:r w:rsidRPr="002940FB">
        <w:rPr>
          <w:sz w:val="24"/>
        </w:rPr>
        <w:t>– Providing education, job training, decent jobs</w:t>
      </w:r>
      <w:r>
        <w:rPr>
          <w:sz w:val="24"/>
        </w:rPr>
        <w:t>,</w:t>
      </w:r>
      <w:r w:rsidRPr="002940FB">
        <w:rPr>
          <w:sz w:val="24"/>
        </w:rPr>
        <w:t xml:space="preserve"> and viable businesses to reduce the number of people at a poverty level.</w:t>
      </w:r>
    </w:p>
    <w:p w14:paraId="7E717435" w14:textId="77777777" w:rsidR="00CA7DEC" w:rsidRPr="002940FB" w:rsidRDefault="00CA7DEC" w:rsidP="001B7F9A">
      <w:pPr>
        <w:numPr>
          <w:ilvl w:val="0"/>
          <w:numId w:val="8"/>
        </w:numPr>
        <w:tabs>
          <w:tab w:val="num" w:pos="720"/>
        </w:tabs>
        <w:spacing w:after="0" w:line="240" w:lineRule="auto"/>
        <w:contextualSpacing/>
        <w:jc w:val="both"/>
        <w:rPr>
          <w:sz w:val="24"/>
        </w:rPr>
      </w:pPr>
      <w:r w:rsidRPr="002940FB">
        <w:rPr>
          <w:b/>
          <w:bCs/>
          <w:sz w:val="24"/>
        </w:rPr>
        <w:t xml:space="preserve">Clean &amp; Sustainable (Clean and Green) Environment </w:t>
      </w:r>
      <w:r w:rsidRPr="002940FB">
        <w:rPr>
          <w:sz w:val="24"/>
        </w:rPr>
        <w:t>– Safe food and water, proper waste disposal, clean air, pest control; preventing waste.</w:t>
      </w:r>
    </w:p>
    <w:p w14:paraId="61840006" w14:textId="77777777" w:rsidR="00CA7DEC" w:rsidRDefault="00CA7DEC" w:rsidP="001B7F9A">
      <w:pPr>
        <w:numPr>
          <w:ilvl w:val="0"/>
          <w:numId w:val="8"/>
        </w:numPr>
        <w:tabs>
          <w:tab w:val="num" w:pos="720"/>
        </w:tabs>
        <w:spacing w:after="0" w:line="240" w:lineRule="auto"/>
        <w:contextualSpacing/>
        <w:jc w:val="both"/>
        <w:rPr>
          <w:sz w:val="24"/>
        </w:rPr>
      </w:pPr>
      <w:r w:rsidRPr="002940FB">
        <w:rPr>
          <w:b/>
          <w:bCs/>
          <w:sz w:val="24"/>
        </w:rPr>
        <w:t xml:space="preserve">Reliable &amp; Accessible Infrastructure </w:t>
      </w:r>
      <w:r>
        <w:rPr>
          <w:sz w:val="24"/>
        </w:rPr>
        <w:t>–</w:t>
      </w:r>
      <w:r w:rsidRPr="002940FB">
        <w:rPr>
          <w:sz w:val="24"/>
        </w:rPr>
        <w:t xml:space="preserve"> Modernization, technology, or equity in digital access, cybersecurity</w:t>
      </w:r>
      <w:r>
        <w:rPr>
          <w:sz w:val="24"/>
        </w:rPr>
        <w:t>,</w:t>
      </w:r>
      <w:r w:rsidRPr="002940FB">
        <w:rPr>
          <w:sz w:val="24"/>
        </w:rPr>
        <w:t xml:space="preserve"> and resilience.</w:t>
      </w:r>
    </w:p>
    <w:p w14:paraId="2001E03D" w14:textId="77777777" w:rsidR="00CA7DEC" w:rsidRDefault="00CA7DEC" w:rsidP="00CA7DEC">
      <w:pPr>
        <w:spacing w:after="0" w:line="240" w:lineRule="auto"/>
        <w:contextualSpacing/>
        <w:jc w:val="both"/>
        <w:rPr>
          <w:sz w:val="24"/>
        </w:rPr>
      </w:pPr>
    </w:p>
    <w:p w14:paraId="030459E2" w14:textId="542AF467" w:rsidR="00CA7DEC" w:rsidRPr="002940FB" w:rsidRDefault="00CA7DEC" w:rsidP="00CA7DEC">
      <w:pPr>
        <w:spacing w:after="0" w:line="240" w:lineRule="auto"/>
        <w:ind w:left="648"/>
        <w:contextualSpacing/>
        <w:jc w:val="both"/>
        <w:rPr>
          <w:sz w:val="24"/>
        </w:rPr>
      </w:pPr>
      <w:r>
        <w:rPr>
          <w:sz w:val="24"/>
        </w:rPr>
        <w:t xml:space="preserve">Phase I of the Innovation Fund grant process offers </w:t>
      </w:r>
      <w:r w:rsidR="00A045E8">
        <w:rPr>
          <w:sz w:val="24"/>
        </w:rPr>
        <w:t>Five Thousand (</w:t>
      </w:r>
      <w:r>
        <w:rPr>
          <w:sz w:val="24"/>
        </w:rPr>
        <w:t>$5,000</w:t>
      </w:r>
      <w:r w:rsidR="00A045E8">
        <w:rPr>
          <w:sz w:val="24"/>
        </w:rPr>
        <w:t>)</w:t>
      </w:r>
      <w:r>
        <w:rPr>
          <w:sz w:val="24"/>
        </w:rPr>
        <w:t xml:space="preserve"> to each of up to </w:t>
      </w:r>
      <w:r w:rsidR="00A7715A">
        <w:rPr>
          <w:sz w:val="24"/>
        </w:rPr>
        <w:t>ten (</w:t>
      </w:r>
      <w:r w:rsidR="00A045E8">
        <w:rPr>
          <w:sz w:val="24"/>
        </w:rPr>
        <w:t xml:space="preserve">10) </w:t>
      </w:r>
      <w:r>
        <w:rPr>
          <w:sz w:val="24"/>
        </w:rPr>
        <w:t>selected projects to fund the development of a comprehensive Project Grant proposal.</w:t>
      </w:r>
    </w:p>
    <w:p w14:paraId="3F6271D4" w14:textId="77777777" w:rsidR="005E0443" w:rsidRDefault="005E0443" w:rsidP="005E0443">
      <w:pPr>
        <w:pStyle w:val="ListParagraph"/>
        <w:spacing w:line="240" w:lineRule="auto"/>
        <w:ind w:left="360"/>
        <w:rPr>
          <w:sz w:val="24"/>
          <w:szCs w:val="24"/>
        </w:rPr>
      </w:pPr>
    </w:p>
    <w:p w14:paraId="529A45E3" w14:textId="6CE6D619" w:rsidR="00CA7DEC" w:rsidRPr="00CA7DEC" w:rsidRDefault="00CA7DEC" w:rsidP="00CA7DEC">
      <w:pPr>
        <w:pStyle w:val="ListParagraph"/>
        <w:numPr>
          <w:ilvl w:val="0"/>
          <w:numId w:val="1"/>
        </w:numPr>
        <w:spacing w:line="240" w:lineRule="auto"/>
        <w:ind w:left="360"/>
        <w:rPr>
          <w:b/>
          <w:sz w:val="24"/>
          <w:szCs w:val="24"/>
        </w:rPr>
      </w:pPr>
      <w:r w:rsidRPr="00CA7DEC">
        <w:rPr>
          <w:b/>
          <w:sz w:val="24"/>
          <w:szCs w:val="24"/>
        </w:rPr>
        <w:t xml:space="preserve">Calendar of </w:t>
      </w:r>
      <w:r w:rsidR="00154B15">
        <w:rPr>
          <w:b/>
          <w:sz w:val="24"/>
          <w:szCs w:val="24"/>
        </w:rPr>
        <w:t xml:space="preserve">Phase I </w:t>
      </w:r>
      <w:r w:rsidRPr="00CA7DEC">
        <w:rPr>
          <w:b/>
          <w:sz w:val="24"/>
          <w:szCs w:val="24"/>
        </w:rPr>
        <w:t>Events</w:t>
      </w:r>
    </w:p>
    <w:p w14:paraId="0377ECC3" w14:textId="77777777" w:rsidR="00CA7DEC" w:rsidRPr="00C64AE5" w:rsidRDefault="00CA7DEC" w:rsidP="00CA7DEC">
      <w:pPr>
        <w:spacing w:after="0" w:line="240" w:lineRule="auto"/>
        <w:ind w:left="648"/>
        <w:contextualSpacing/>
        <w:jc w:val="both"/>
        <w:rPr>
          <w:sz w:val="24"/>
        </w:rPr>
      </w:pPr>
    </w:p>
    <w:tbl>
      <w:tblPr>
        <w:tblStyle w:val="TableGrid1"/>
        <w:tblW w:w="0" w:type="auto"/>
        <w:tblInd w:w="828" w:type="dxa"/>
        <w:tblLook w:val="04A0" w:firstRow="1" w:lastRow="0" w:firstColumn="1" w:lastColumn="0" w:noHBand="0" w:noVBand="1"/>
      </w:tblPr>
      <w:tblGrid>
        <w:gridCol w:w="3474"/>
        <w:gridCol w:w="4222"/>
      </w:tblGrid>
      <w:tr w:rsidR="00CA7DEC" w:rsidRPr="00C64AE5" w14:paraId="0FA1313C" w14:textId="77777777" w:rsidTr="00405CC2">
        <w:trPr>
          <w:trHeight w:val="494"/>
        </w:trPr>
        <w:tc>
          <w:tcPr>
            <w:tcW w:w="3474" w:type="dxa"/>
          </w:tcPr>
          <w:p w14:paraId="2AC29968" w14:textId="77777777" w:rsidR="00CA7DEC" w:rsidRPr="00C64AE5" w:rsidRDefault="00CA7DEC" w:rsidP="000B2413">
            <w:pPr>
              <w:contextualSpacing/>
              <w:jc w:val="both"/>
              <w:rPr>
                <w:b/>
                <w:sz w:val="24"/>
                <w:szCs w:val="24"/>
              </w:rPr>
            </w:pPr>
            <w:r w:rsidRPr="00C64AE5">
              <w:rPr>
                <w:b/>
                <w:sz w:val="24"/>
                <w:szCs w:val="24"/>
              </w:rPr>
              <w:t>Event</w:t>
            </w:r>
          </w:p>
        </w:tc>
        <w:tc>
          <w:tcPr>
            <w:tcW w:w="4222" w:type="dxa"/>
          </w:tcPr>
          <w:p w14:paraId="0683F6D6" w14:textId="77777777" w:rsidR="00CA7DEC" w:rsidRPr="00C64AE5" w:rsidRDefault="00CA7DEC" w:rsidP="000B2413">
            <w:pPr>
              <w:contextualSpacing/>
              <w:jc w:val="both"/>
              <w:rPr>
                <w:b/>
                <w:sz w:val="24"/>
                <w:szCs w:val="24"/>
              </w:rPr>
            </w:pPr>
            <w:r w:rsidRPr="00C64AE5">
              <w:rPr>
                <w:b/>
                <w:sz w:val="24"/>
                <w:szCs w:val="24"/>
              </w:rPr>
              <w:t>Date</w:t>
            </w:r>
          </w:p>
        </w:tc>
      </w:tr>
      <w:tr w:rsidR="00CA7DEC" w:rsidRPr="00C64AE5" w14:paraId="362C6F39" w14:textId="77777777" w:rsidTr="00405CC2">
        <w:trPr>
          <w:trHeight w:val="1015"/>
        </w:trPr>
        <w:tc>
          <w:tcPr>
            <w:tcW w:w="3474" w:type="dxa"/>
          </w:tcPr>
          <w:p w14:paraId="35EA74D5" w14:textId="77777777" w:rsidR="00CA7DEC" w:rsidRPr="00C64AE5" w:rsidRDefault="00CA7DEC" w:rsidP="000B2413">
            <w:pPr>
              <w:contextualSpacing/>
              <w:jc w:val="both"/>
              <w:rPr>
                <w:sz w:val="24"/>
                <w:szCs w:val="24"/>
              </w:rPr>
            </w:pPr>
          </w:p>
          <w:p w14:paraId="7E90E565" w14:textId="39F70637" w:rsidR="00CA7DEC" w:rsidRPr="00C64AE5" w:rsidRDefault="00CA7DEC" w:rsidP="000B2413">
            <w:pPr>
              <w:contextualSpacing/>
              <w:jc w:val="both"/>
              <w:rPr>
                <w:sz w:val="24"/>
                <w:szCs w:val="24"/>
              </w:rPr>
            </w:pPr>
            <w:r w:rsidRPr="00C64AE5">
              <w:rPr>
                <w:sz w:val="24"/>
                <w:szCs w:val="24"/>
              </w:rPr>
              <w:t>RF</w:t>
            </w:r>
            <w:r>
              <w:rPr>
                <w:sz w:val="24"/>
                <w:szCs w:val="24"/>
              </w:rPr>
              <w:t>Q</w:t>
            </w:r>
            <w:r w:rsidRPr="00C64AE5">
              <w:rPr>
                <w:sz w:val="24"/>
                <w:szCs w:val="24"/>
              </w:rPr>
              <w:t xml:space="preserve"> Release date</w:t>
            </w:r>
          </w:p>
        </w:tc>
        <w:tc>
          <w:tcPr>
            <w:tcW w:w="4222" w:type="dxa"/>
          </w:tcPr>
          <w:p w14:paraId="17BD419D" w14:textId="77777777" w:rsidR="00CA7DEC" w:rsidRPr="00C64AE5" w:rsidRDefault="00CA7DEC" w:rsidP="000B2413">
            <w:pPr>
              <w:contextualSpacing/>
              <w:jc w:val="both"/>
              <w:rPr>
                <w:sz w:val="24"/>
                <w:szCs w:val="24"/>
              </w:rPr>
            </w:pPr>
          </w:p>
          <w:p w14:paraId="528AE97E" w14:textId="77777777" w:rsidR="00CA7DEC" w:rsidRPr="00C64AE5" w:rsidRDefault="00CA7DEC" w:rsidP="000B2413">
            <w:pPr>
              <w:contextualSpacing/>
              <w:jc w:val="both"/>
              <w:rPr>
                <w:sz w:val="24"/>
                <w:szCs w:val="24"/>
              </w:rPr>
            </w:pPr>
            <w:r>
              <w:rPr>
                <w:sz w:val="24"/>
                <w:szCs w:val="24"/>
              </w:rPr>
              <w:t>November 1, 2022</w:t>
            </w:r>
          </w:p>
        </w:tc>
      </w:tr>
      <w:tr w:rsidR="00CA7DEC" w:rsidRPr="00C64AE5" w14:paraId="48FFA91C" w14:textId="77777777" w:rsidTr="00405CC2">
        <w:trPr>
          <w:trHeight w:val="1510"/>
        </w:trPr>
        <w:tc>
          <w:tcPr>
            <w:tcW w:w="3474" w:type="dxa"/>
          </w:tcPr>
          <w:p w14:paraId="61B3BF7D" w14:textId="77777777" w:rsidR="00CA7DEC" w:rsidRPr="00C64AE5" w:rsidRDefault="00CA7DEC" w:rsidP="000B2413">
            <w:pPr>
              <w:contextualSpacing/>
              <w:jc w:val="both"/>
              <w:rPr>
                <w:sz w:val="24"/>
                <w:szCs w:val="24"/>
              </w:rPr>
            </w:pPr>
          </w:p>
          <w:p w14:paraId="47C5F9D3" w14:textId="77777777" w:rsidR="00CA7DEC" w:rsidRPr="00C64AE5" w:rsidRDefault="00CA7DEC" w:rsidP="000B2413">
            <w:pPr>
              <w:contextualSpacing/>
              <w:jc w:val="both"/>
              <w:rPr>
                <w:sz w:val="24"/>
                <w:szCs w:val="24"/>
              </w:rPr>
            </w:pPr>
            <w:r w:rsidRPr="00C64AE5">
              <w:rPr>
                <w:sz w:val="24"/>
                <w:szCs w:val="24"/>
              </w:rPr>
              <w:t>Last date to submit written questions</w:t>
            </w:r>
          </w:p>
        </w:tc>
        <w:tc>
          <w:tcPr>
            <w:tcW w:w="4222" w:type="dxa"/>
          </w:tcPr>
          <w:p w14:paraId="110DDE36" w14:textId="77777777" w:rsidR="00CA7DEC" w:rsidRPr="00C64AE5" w:rsidRDefault="00CA7DEC" w:rsidP="000B2413">
            <w:pPr>
              <w:contextualSpacing/>
              <w:jc w:val="both"/>
              <w:rPr>
                <w:sz w:val="24"/>
                <w:szCs w:val="24"/>
              </w:rPr>
            </w:pPr>
          </w:p>
          <w:p w14:paraId="5C1266D4" w14:textId="2AA31E63" w:rsidR="00CA7DEC" w:rsidRPr="00C64AE5" w:rsidRDefault="00CA7DEC" w:rsidP="000B2413">
            <w:pPr>
              <w:contextualSpacing/>
              <w:jc w:val="both"/>
              <w:rPr>
                <w:sz w:val="24"/>
                <w:szCs w:val="24"/>
              </w:rPr>
            </w:pPr>
            <w:r>
              <w:rPr>
                <w:sz w:val="24"/>
                <w:szCs w:val="24"/>
              </w:rPr>
              <w:t>November 14, 2022,</w:t>
            </w:r>
            <w:r w:rsidRPr="00C64AE5">
              <w:rPr>
                <w:sz w:val="24"/>
                <w:szCs w:val="24"/>
              </w:rPr>
              <w:t xml:space="preserve"> no later than </w:t>
            </w:r>
            <w:r>
              <w:rPr>
                <w:sz w:val="24"/>
                <w:szCs w:val="24"/>
              </w:rPr>
              <w:t>3</w:t>
            </w:r>
            <w:r w:rsidRPr="00C64AE5">
              <w:rPr>
                <w:sz w:val="24"/>
                <w:szCs w:val="24"/>
              </w:rPr>
              <w:t>:00 P.M. PDT</w:t>
            </w:r>
          </w:p>
        </w:tc>
      </w:tr>
      <w:tr w:rsidR="00CA7DEC" w:rsidRPr="00C64AE5" w14:paraId="28E0BE6E" w14:textId="77777777" w:rsidTr="00405CC2">
        <w:trPr>
          <w:trHeight w:val="1510"/>
        </w:trPr>
        <w:tc>
          <w:tcPr>
            <w:tcW w:w="3474" w:type="dxa"/>
          </w:tcPr>
          <w:p w14:paraId="130765B3" w14:textId="77777777" w:rsidR="00CA7DEC" w:rsidRPr="00C64AE5" w:rsidRDefault="00CA7DEC" w:rsidP="000B2413">
            <w:pPr>
              <w:contextualSpacing/>
              <w:jc w:val="both"/>
              <w:rPr>
                <w:sz w:val="24"/>
                <w:szCs w:val="24"/>
              </w:rPr>
            </w:pPr>
          </w:p>
          <w:p w14:paraId="1DD5454B" w14:textId="77777777" w:rsidR="00CA7DEC" w:rsidRPr="00C64AE5" w:rsidRDefault="00CA7DEC" w:rsidP="000B2413">
            <w:pPr>
              <w:contextualSpacing/>
              <w:jc w:val="both"/>
              <w:rPr>
                <w:sz w:val="24"/>
                <w:szCs w:val="24"/>
              </w:rPr>
            </w:pPr>
            <w:r w:rsidRPr="00C64AE5">
              <w:rPr>
                <w:sz w:val="24"/>
                <w:szCs w:val="24"/>
              </w:rPr>
              <w:t>RF</w:t>
            </w:r>
            <w:r>
              <w:rPr>
                <w:sz w:val="24"/>
                <w:szCs w:val="24"/>
              </w:rPr>
              <w:t>Q</w:t>
            </w:r>
            <w:r w:rsidRPr="00C64AE5">
              <w:rPr>
                <w:sz w:val="24"/>
                <w:szCs w:val="24"/>
              </w:rPr>
              <w:t xml:space="preserve"> due date</w:t>
            </w:r>
          </w:p>
        </w:tc>
        <w:tc>
          <w:tcPr>
            <w:tcW w:w="4222" w:type="dxa"/>
          </w:tcPr>
          <w:p w14:paraId="19D009BE" w14:textId="77777777" w:rsidR="00CA7DEC" w:rsidRPr="00C64AE5" w:rsidRDefault="00CA7DEC" w:rsidP="000B2413">
            <w:pPr>
              <w:contextualSpacing/>
              <w:jc w:val="both"/>
              <w:rPr>
                <w:sz w:val="24"/>
                <w:szCs w:val="24"/>
              </w:rPr>
            </w:pPr>
          </w:p>
          <w:p w14:paraId="5D127A0A" w14:textId="625FA80C" w:rsidR="00CA7DEC" w:rsidRPr="00C64AE5" w:rsidRDefault="00CA7DEC" w:rsidP="000B2413">
            <w:pPr>
              <w:contextualSpacing/>
              <w:jc w:val="both"/>
              <w:rPr>
                <w:sz w:val="24"/>
                <w:szCs w:val="24"/>
              </w:rPr>
            </w:pPr>
            <w:r>
              <w:rPr>
                <w:sz w:val="24"/>
                <w:szCs w:val="24"/>
              </w:rPr>
              <w:t>November 28, 2022,</w:t>
            </w:r>
            <w:r w:rsidRPr="00C64AE5">
              <w:rPr>
                <w:sz w:val="24"/>
                <w:szCs w:val="24"/>
              </w:rPr>
              <w:t xml:space="preserve"> no later than </w:t>
            </w:r>
            <w:r>
              <w:rPr>
                <w:sz w:val="24"/>
                <w:szCs w:val="24"/>
              </w:rPr>
              <w:t>3</w:t>
            </w:r>
            <w:r w:rsidRPr="00C64AE5">
              <w:rPr>
                <w:sz w:val="24"/>
                <w:szCs w:val="24"/>
              </w:rPr>
              <w:t>:00 P.M. PDT</w:t>
            </w:r>
          </w:p>
        </w:tc>
      </w:tr>
      <w:tr w:rsidR="00CA7DEC" w:rsidRPr="00C64AE5" w14:paraId="0595AF5C" w14:textId="77777777" w:rsidTr="00405CC2">
        <w:trPr>
          <w:trHeight w:val="494"/>
        </w:trPr>
        <w:tc>
          <w:tcPr>
            <w:tcW w:w="3474" w:type="dxa"/>
          </w:tcPr>
          <w:p w14:paraId="14B12A38" w14:textId="4961D657" w:rsidR="00CA7DEC" w:rsidRPr="00C64AE5" w:rsidRDefault="00CA7DEC" w:rsidP="000B2413">
            <w:pPr>
              <w:contextualSpacing/>
              <w:jc w:val="both"/>
              <w:rPr>
                <w:sz w:val="24"/>
                <w:szCs w:val="24"/>
              </w:rPr>
            </w:pPr>
            <w:r w:rsidRPr="00C64AE5">
              <w:rPr>
                <w:sz w:val="24"/>
                <w:szCs w:val="24"/>
              </w:rPr>
              <w:t xml:space="preserve"> Vendor interview date</w:t>
            </w:r>
          </w:p>
        </w:tc>
        <w:tc>
          <w:tcPr>
            <w:tcW w:w="4222" w:type="dxa"/>
          </w:tcPr>
          <w:p w14:paraId="7552D3D6" w14:textId="247EBDE8" w:rsidR="00CA7DEC" w:rsidRPr="00C64AE5" w:rsidRDefault="00154B15" w:rsidP="000B2413">
            <w:pPr>
              <w:contextualSpacing/>
              <w:jc w:val="both"/>
              <w:rPr>
                <w:sz w:val="24"/>
                <w:szCs w:val="24"/>
              </w:rPr>
            </w:pPr>
            <w:r>
              <w:rPr>
                <w:sz w:val="24"/>
                <w:szCs w:val="24"/>
              </w:rPr>
              <w:t>T</w:t>
            </w:r>
            <w:r w:rsidR="00CA7DEC" w:rsidRPr="00C64AE5">
              <w:rPr>
                <w:sz w:val="24"/>
                <w:szCs w:val="24"/>
              </w:rPr>
              <w:t>BD</w:t>
            </w:r>
            <w:r w:rsidR="00CA7DEC">
              <w:rPr>
                <w:sz w:val="24"/>
                <w:szCs w:val="24"/>
              </w:rPr>
              <w:t xml:space="preserve"> (Likely between December 19-30, 2022)</w:t>
            </w:r>
          </w:p>
        </w:tc>
      </w:tr>
      <w:tr w:rsidR="00CA7DEC" w:rsidRPr="00C64AE5" w14:paraId="7C04CB29" w14:textId="77777777" w:rsidTr="00405CC2">
        <w:trPr>
          <w:trHeight w:val="1015"/>
        </w:trPr>
        <w:tc>
          <w:tcPr>
            <w:tcW w:w="3474" w:type="dxa"/>
          </w:tcPr>
          <w:p w14:paraId="0976E705" w14:textId="6821443F" w:rsidR="00CA7DEC" w:rsidRPr="00C64AE5" w:rsidRDefault="00CA7DEC" w:rsidP="000B2413">
            <w:pPr>
              <w:contextualSpacing/>
              <w:jc w:val="both"/>
              <w:rPr>
                <w:sz w:val="24"/>
                <w:szCs w:val="24"/>
              </w:rPr>
            </w:pPr>
            <w:r>
              <w:rPr>
                <w:sz w:val="24"/>
                <w:szCs w:val="24"/>
              </w:rPr>
              <w:t>Mandatory Bidders’ Conference</w:t>
            </w:r>
            <w:r w:rsidR="00FE3527">
              <w:rPr>
                <w:sz w:val="24"/>
                <w:szCs w:val="24"/>
              </w:rPr>
              <w:t xml:space="preserve"> Covering </w:t>
            </w:r>
            <w:r w:rsidR="00A7715A">
              <w:rPr>
                <w:sz w:val="24"/>
                <w:szCs w:val="24"/>
              </w:rPr>
              <w:t xml:space="preserve">Phase </w:t>
            </w:r>
            <w:r w:rsidR="00CC35FC">
              <w:rPr>
                <w:sz w:val="24"/>
                <w:szCs w:val="24"/>
              </w:rPr>
              <w:t>II</w:t>
            </w:r>
            <w:r w:rsidR="00A7715A">
              <w:rPr>
                <w:sz w:val="24"/>
                <w:szCs w:val="24"/>
              </w:rPr>
              <w:t xml:space="preserve">:  </w:t>
            </w:r>
            <w:r w:rsidR="00FE3527">
              <w:rPr>
                <w:sz w:val="24"/>
                <w:szCs w:val="24"/>
              </w:rPr>
              <w:t>Project Grant Proposal Requirements</w:t>
            </w:r>
          </w:p>
        </w:tc>
        <w:tc>
          <w:tcPr>
            <w:tcW w:w="4222" w:type="dxa"/>
          </w:tcPr>
          <w:p w14:paraId="31895168" w14:textId="77777777" w:rsidR="00CA7DEC" w:rsidRPr="00C64AE5" w:rsidRDefault="00CA7DEC" w:rsidP="000B2413">
            <w:pPr>
              <w:contextualSpacing/>
              <w:jc w:val="both"/>
              <w:rPr>
                <w:sz w:val="24"/>
                <w:szCs w:val="24"/>
              </w:rPr>
            </w:pPr>
            <w:r>
              <w:rPr>
                <w:sz w:val="24"/>
                <w:szCs w:val="24"/>
              </w:rPr>
              <w:t>TBD (Likely during the week of January 24, 2023)</w:t>
            </w:r>
          </w:p>
        </w:tc>
      </w:tr>
    </w:tbl>
    <w:p w14:paraId="5EF2CF91" w14:textId="77777777" w:rsidR="00CA7DEC" w:rsidRDefault="00CA7DEC" w:rsidP="00CA7DEC">
      <w:pPr>
        <w:spacing w:after="0" w:line="240" w:lineRule="auto"/>
        <w:ind w:left="648"/>
        <w:contextualSpacing/>
        <w:jc w:val="both"/>
        <w:rPr>
          <w:b/>
          <w:sz w:val="24"/>
        </w:rPr>
      </w:pPr>
    </w:p>
    <w:p w14:paraId="2411C844" w14:textId="77777777" w:rsidR="00CA7DEC" w:rsidRPr="00405CC2" w:rsidRDefault="00CA7DEC" w:rsidP="00405CC2">
      <w:pPr>
        <w:pStyle w:val="ListParagraph"/>
        <w:numPr>
          <w:ilvl w:val="0"/>
          <w:numId w:val="1"/>
        </w:numPr>
        <w:spacing w:line="240" w:lineRule="auto"/>
        <w:ind w:left="360"/>
        <w:rPr>
          <w:b/>
          <w:sz w:val="24"/>
          <w:szCs w:val="24"/>
        </w:rPr>
      </w:pPr>
      <w:r w:rsidRPr="00405CC2">
        <w:rPr>
          <w:b/>
          <w:sz w:val="24"/>
          <w:szCs w:val="24"/>
        </w:rPr>
        <w:t>Correspondence</w:t>
      </w:r>
    </w:p>
    <w:p w14:paraId="593CA355" w14:textId="77777777" w:rsidR="00CA7DEC" w:rsidRDefault="00CA7DEC" w:rsidP="00CA7DEC">
      <w:pPr>
        <w:spacing w:after="0" w:line="240" w:lineRule="auto"/>
        <w:ind w:left="648"/>
        <w:contextualSpacing/>
        <w:jc w:val="both"/>
        <w:rPr>
          <w:sz w:val="24"/>
        </w:rPr>
      </w:pPr>
      <w:r w:rsidRPr="00C64AE5">
        <w:rPr>
          <w:sz w:val="24"/>
        </w:rPr>
        <w:t xml:space="preserve">As of the issuance of this </w:t>
      </w:r>
      <w:r>
        <w:rPr>
          <w:sz w:val="24"/>
        </w:rPr>
        <w:t>SOQ</w:t>
      </w:r>
      <w:r w:rsidRPr="00C64AE5">
        <w:rPr>
          <w:sz w:val="24"/>
        </w:rPr>
        <w:t xml:space="preserve">, </w:t>
      </w:r>
      <w:r>
        <w:rPr>
          <w:sz w:val="24"/>
        </w:rPr>
        <w:t>proposers</w:t>
      </w:r>
      <w:r w:rsidRPr="00C64AE5">
        <w:rPr>
          <w:sz w:val="24"/>
        </w:rPr>
        <w:t xml:space="preserve"> are specifically directed not to contact County personnel for meetings, conferences or technical discussions related to this </w:t>
      </w:r>
      <w:r>
        <w:rPr>
          <w:sz w:val="24"/>
        </w:rPr>
        <w:t>SOQ</w:t>
      </w:r>
      <w:r w:rsidRPr="00C64AE5">
        <w:rPr>
          <w:sz w:val="24"/>
        </w:rPr>
        <w:t xml:space="preserve">. Failure to adhere to this policy may result in disqualification of the </w:t>
      </w:r>
      <w:r>
        <w:rPr>
          <w:sz w:val="24"/>
        </w:rPr>
        <w:t>proposer.</w:t>
      </w:r>
    </w:p>
    <w:p w14:paraId="48E64466" w14:textId="77777777" w:rsidR="005E0443" w:rsidRDefault="005E0443" w:rsidP="005E0443">
      <w:pPr>
        <w:pStyle w:val="ListParagraph"/>
        <w:spacing w:line="240" w:lineRule="auto"/>
        <w:ind w:left="360"/>
        <w:rPr>
          <w:b/>
          <w:sz w:val="24"/>
          <w:szCs w:val="24"/>
        </w:rPr>
      </w:pPr>
    </w:p>
    <w:p w14:paraId="44DAC7C2" w14:textId="77777777" w:rsidR="00DA0507" w:rsidRDefault="00DA0507" w:rsidP="005E0443">
      <w:pPr>
        <w:pStyle w:val="ListParagraph"/>
        <w:numPr>
          <w:ilvl w:val="0"/>
          <w:numId w:val="1"/>
        </w:numPr>
        <w:spacing w:line="240" w:lineRule="auto"/>
        <w:ind w:left="360"/>
        <w:rPr>
          <w:b/>
          <w:sz w:val="24"/>
          <w:szCs w:val="24"/>
        </w:rPr>
      </w:pPr>
      <w:r>
        <w:rPr>
          <w:b/>
          <w:sz w:val="24"/>
          <w:szCs w:val="24"/>
        </w:rPr>
        <w:t>Questions</w:t>
      </w:r>
    </w:p>
    <w:p w14:paraId="182E3AFD" w14:textId="0F62C2B9" w:rsidR="00DA0507" w:rsidRDefault="00DA0507" w:rsidP="00DA0507">
      <w:pPr>
        <w:pStyle w:val="ListParagraph"/>
        <w:spacing w:line="240" w:lineRule="auto"/>
        <w:ind w:left="360"/>
        <w:rPr>
          <w:sz w:val="24"/>
          <w:szCs w:val="24"/>
        </w:rPr>
      </w:pPr>
      <w:r w:rsidRPr="0023366F">
        <w:rPr>
          <w:sz w:val="24"/>
          <w:szCs w:val="24"/>
        </w:rPr>
        <w:t xml:space="preserve">All questions regarding the proposal will be accepted through the </w:t>
      </w:r>
      <w:proofErr w:type="spellStart"/>
      <w:r w:rsidRPr="0023366F">
        <w:rPr>
          <w:sz w:val="24"/>
          <w:szCs w:val="24"/>
        </w:rPr>
        <w:t>BidSync</w:t>
      </w:r>
      <w:proofErr w:type="spellEnd"/>
      <w:r w:rsidRPr="0023366F">
        <w:rPr>
          <w:sz w:val="24"/>
          <w:szCs w:val="24"/>
        </w:rPr>
        <w:t xml:space="preserve"> site only. The deadline for submitting questions for this RF</w:t>
      </w:r>
      <w:r>
        <w:rPr>
          <w:sz w:val="24"/>
          <w:szCs w:val="24"/>
        </w:rPr>
        <w:t>Q</w:t>
      </w:r>
      <w:r w:rsidRPr="0023366F">
        <w:rPr>
          <w:sz w:val="24"/>
          <w:szCs w:val="24"/>
        </w:rPr>
        <w:t xml:space="preserve"> is on or before </w:t>
      </w:r>
      <w:r w:rsidR="00405CC2">
        <w:rPr>
          <w:sz w:val="24"/>
          <w:szCs w:val="24"/>
        </w:rPr>
        <w:t xml:space="preserve">November 14, </w:t>
      </w:r>
      <w:r w:rsidR="00A045E8">
        <w:rPr>
          <w:sz w:val="24"/>
          <w:szCs w:val="24"/>
        </w:rPr>
        <w:t>2022,</w:t>
      </w:r>
      <w:r w:rsidRPr="0023366F">
        <w:rPr>
          <w:sz w:val="24"/>
          <w:szCs w:val="24"/>
        </w:rPr>
        <w:t xml:space="preserve"> no later than 3:00 PM PDT. All questions will be answered and disseminated to those registered on the </w:t>
      </w:r>
      <w:proofErr w:type="spellStart"/>
      <w:r w:rsidRPr="0023366F">
        <w:rPr>
          <w:sz w:val="24"/>
          <w:szCs w:val="24"/>
        </w:rPr>
        <w:t>BidSync</w:t>
      </w:r>
      <w:proofErr w:type="spellEnd"/>
      <w:r w:rsidRPr="0023366F">
        <w:rPr>
          <w:sz w:val="24"/>
          <w:szCs w:val="24"/>
        </w:rPr>
        <w:t xml:space="preserve"> website. Contact customer service if you need technical assistance with any part of the bid process; support@bidsync.com or call (800) 990-9339</w:t>
      </w:r>
      <w:r>
        <w:rPr>
          <w:sz w:val="24"/>
          <w:szCs w:val="24"/>
        </w:rPr>
        <w:t>.</w:t>
      </w:r>
    </w:p>
    <w:p w14:paraId="4099C9C3" w14:textId="77777777" w:rsidR="00DA0507" w:rsidRDefault="00DA0507" w:rsidP="00DA0507">
      <w:pPr>
        <w:pStyle w:val="ListParagraph"/>
        <w:spacing w:line="240" w:lineRule="auto"/>
        <w:ind w:left="360"/>
        <w:rPr>
          <w:b/>
          <w:sz w:val="24"/>
          <w:szCs w:val="24"/>
        </w:rPr>
      </w:pPr>
    </w:p>
    <w:p w14:paraId="66DE0D1D" w14:textId="77777777" w:rsidR="005E0443" w:rsidRPr="00AB6577" w:rsidRDefault="005E0443" w:rsidP="005E0443">
      <w:pPr>
        <w:pStyle w:val="ListParagraph"/>
        <w:numPr>
          <w:ilvl w:val="0"/>
          <w:numId w:val="1"/>
        </w:numPr>
        <w:spacing w:line="240" w:lineRule="auto"/>
        <w:ind w:left="360"/>
        <w:rPr>
          <w:b/>
          <w:sz w:val="24"/>
          <w:szCs w:val="24"/>
        </w:rPr>
      </w:pPr>
      <w:r>
        <w:rPr>
          <w:b/>
          <w:sz w:val="24"/>
          <w:szCs w:val="24"/>
        </w:rPr>
        <w:t>Corr</w:t>
      </w:r>
      <w:r w:rsidRPr="00AB6577">
        <w:rPr>
          <w:b/>
          <w:sz w:val="24"/>
          <w:szCs w:val="24"/>
        </w:rPr>
        <w:t>espondence</w:t>
      </w:r>
    </w:p>
    <w:p w14:paraId="6FA9F21D" w14:textId="77777777" w:rsidR="005E0443" w:rsidRDefault="005E0443" w:rsidP="005E0443">
      <w:pPr>
        <w:pStyle w:val="ListParagraph"/>
        <w:spacing w:line="240" w:lineRule="auto"/>
        <w:ind w:left="360"/>
        <w:jc w:val="both"/>
        <w:rPr>
          <w:sz w:val="24"/>
        </w:rPr>
      </w:pPr>
      <w:r w:rsidRPr="0023366F">
        <w:rPr>
          <w:sz w:val="24"/>
        </w:rPr>
        <w:t>As of the issuance of this RF</w:t>
      </w:r>
      <w:r>
        <w:rPr>
          <w:sz w:val="24"/>
        </w:rPr>
        <w:t>Q</w:t>
      </w:r>
      <w:r w:rsidRPr="0023366F">
        <w:rPr>
          <w:sz w:val="24"/>
        </w:rPr>
        <w:t>, vendors are specifically directed not to contact County personnel for meetings, conferences</w:t>
      </w:r>
      <w:r>
        <w:rPr>
          <w:sz w:val="24"/>
        </w:rPr>
        <w:t>,</w:t>
      </w:r>
      <w:r w:rsidRPr="0023366F">
        <w:rPr>
          <w:sz w:val="24"/>
        </w:rPr>
        <w:t xml:space="preserve"> or technical discussions related to this RF</w:t>
      </w:r>
      <w:r>
        <w:rPr>
          <w:sz w:val="24"/>
        </w:rPr>
        <w:t>Q</w:t>
      </w:r>
      <w:r w:rsidRPr="0023366F">
        <w:rPr>
          <w:sz w:val="24"/>
        </w:rPr>
        <w:t>. Failure to adhere to this policy may result in disqualification of the vendor</w:t>
      </w:r>
      <w:r>
        <w:rPr>
          <w:sz w:val="24"/>
        </w:rPr>
        <w:t>.</w:t>
      </w:r>
    </w:p>
    <w:p w14:paraId="65BA47E8" w14:textId="77777777" w:rsidR="005E0443" w:rsidRDefault="005E0443" w:rsidP="005E0443">
      <w:pPr>
        <w:pStyle w:val="ListParagraph"/>
        <w:spacing w:line="240" w:lineRule="auto"/>
        <w:ind w:left="360"/>
        <w:rPr>
          <w:sz w:val="24"/>
          <w:szCs w:val="24"/>
        </w:rPr>
      </w:pPr>
    </w:p>
    <w:p w14:paraId="36657569" w14:textId="77777777" w:rsidR="005E0443" w:rsidRPr="00AB6577" w:rsidRDefault="005E0443" w:rsidP="005E0443">
      <w:pPr>
        <w:pStyle w:val="ListParagraph"/>
        <w:numPr>
          <w:ilvl w:val="0"/>
          <w:numId w:val="1"/>
        </w:numPr>
        <w:spacing w:line="240" w:lineRule="auto"/>
        <w:ind w:left="360"/>
        <w:rPr>
          <w:b/>
          <w:sz w:val="24"/>
          <w:szCs w:val="24"/>
        </w:rPr>
      </w:pPr>
      <w:r w:rsidRPr="00AB6577">
        <w:rPr>
          <w:b/>
          <w:sz w:val="24"/>
          <w:szCs w:val="24"/>
        </w:rPr>
        <w:t>Addenda Acknowledgement</w:t>
      </w:r>
    </w:p>
    <w:p w14:paraId="6D5606B9" w14:textId="77777777" w:rsidR="005E0443" w:rsidRDefault="005E0443" w:rsidP="005E0443">
      <w:pPr>
        <w:pStyle w:val="ListParagraph"/>
        <w:spacing w:line="240" w:lineRule="auto"/>
        <w:ind w:left="360"/>
        <w:jc w:val="both"/>
        <w:rPr>
          <w:sz w:val="24"/>
          <w:szCs w:val="24"/>
        </w:rPr>
      </w:pPr>
      <w:r w:rsidRPr="0023366F">
        <w:rPr>
          <w:sz w:val="24"/>
          <w:szCs w:val="24"/>
        </w:rPr>
        <w:t>All bidders shall acknowledge receipt of any amendments to this bid event by returning a signed hard copy with the bid. Failure to acknowledge receipt of any amendments may render the proposal to be non-responsive. Changes to this bid event shall be issued only by the County. See attachment A</w:t>
      </w:r>
      <w:r>
        <w:rPr>
          <w:sz w:val="24"/>
          <w:szCs w:val="24"/>
        </w:rPr>
        <w:t>.</w:t>
      </w:r>
    </w:p>
    <w:p w14:paraId="184CCF49" w14:textId="77777777" w:rsidR="005E0443" w:rsidRDefault="005E0443" w:rsidP="005E0443">
      <w:pPr>
        <w:pStyle w:val="ListParagraph"/>
        <w:spacing w:line="240" w:lineRule="auto"/>
        <w:ind w:left="360"/>
        <w:rPr>
          <w:sz w:val="24"/>
          <w:szCs w:val="24"/>
        </w:rPr>
      </w:pPr>
    </w:p>
    <w:p w14:paraId="55B8E289" w14:textId="77777777" w:rsidR="005E0443" w:rsidRDefault="005E0443" w:rsidP="005E0443">
      <w:pPr>
        <w:pStyle w:val="ListParagraph"/>
        <w:spacing w:line="240" w:lineRule="auto"/>
        <w:ind w:left="360"/>
        <w:rPr>
          <w:sz w:val="24"/>
          <w:szCs w:val="24"/>
        </w:rPr>
      </w:pPr>
    </w:p>
    <w:p w14:paraId="30D77265" w14:textId="0289C580" w:rsidR="006F4BDD" w:rsidRDefault="006F4BDD">
      <w:pPr>
        <w:rPr>
          <w:rFonts w:asciiTheme="majorHAnsi" w:eastAsiaTheme="majorEastAsia" w:hAnsiTheme="majorHAnsi" w:cstheme="majorBidi"/>
          <w:spacing w:val="-10"/>
          <w:kern w:val="28"/>
          <w:sz w:val="24"/>
          <w:szCs w:val="24"/>
        </w:rPr>
      </w:pPr>
      <w:r>
        <w:rPr>
          <w:sz w:val="24"/>
          <w:szCs w:val="24"/>
        </w:rPr>
        <w:br w:type="page"/>
      </w:r>
    </w:p>
    <w:p w14:paraId="6A60877B" w14:textId="3BF98950" w:rsidR="005E0443" w:rsidRDefault="0086595B" w:rsidP="005E0443">
      <w:pPr>
        <w:pStyle w:val="Title"/>
        <w:rPr>
          <w:sz w:val="40"/>
          <w:szCs w:val="40"/>
        </w:rPr>
      </w:pPr>
      <w:r>
        <w:rPr>
          <w:sz w:val="40"/>
          <w:szCs w:val="40"/>
        </w:rPr>
        <w:t>S</w:t>
      </w:r>
      <w:r w:rsidR="005E0443">
        <w:rPr>
          <w:sz w:val="40"/>
          <w:szCs w:val="40"/>
        </w:rPr>
        <w:t xml:space="preserve">ection II: </w:t>
      </w:r>
      <w:r>
        <w:rPr>
          <w:sz w:val="40"/>
          <w:szCs w:val="40"/>
        </w:rPr>
        <w:t>Requirements and Qualifications</w:t>
      </w:r>
    </w:p>
    <w:p w14:paraId="143A5FAA" w14:textId="77777777" w:rsidR="005E0443" w:rsidRDefault="005E0443" w:rsidP="005E0443">
      <w:pPr>
        <w:spacing w:line="240" w:lineRule="auto"/>
        <w:contextualSpacing/>
        <w:rPr>
          <w:sz w:val="24"/>
          <w:szCs w:val="24"/>
        </w:rPr>
      </w:pPr>
    </w:p>
    <w:p w14:paraId="03FFAC70" w14:textId="037136F9" w:rsidR="0086595B" w:rsidRDefault="0086595B" w:rsidP="0086595B">
      <w:pPr>
        <w:spacing w:after="0" w:line="240" w:lineRule="auto"/>
        <w:jc w:val="both"/>
        <w:rPr>
          <w:sz w:val="24"/>
          <w:szCs w:val="24"/>
        </w:rPr>
      </w:pPr>
      <w:r w:rsidRPr="00C64AE5">
        <w:rPr>
          <w:sz w:val="24"/>
          <w:szCs w:val="24"/>
        </w:rPr>
        <w:t xml:space="preserve">The County is soliciting </w:t>
      </w:r>
      <w:r>
        <w:rPr>
          <w:sz w:val="24"/>
          <w:szCs w:val="24"/>
        </w:rPr>
        <w:t>responses</w:t>
      </w:r>
      <w:r w:rsidRPr="00C64AE5">
        <w:rPr>
          <w:sz w:val="24"/>
          <w:szCs w:val="24"/>
        </w:rPr>
        <w:t xml:space="preserve"> from </w:t>
      </w:r>
      <w:r>
        <w:rPr>
          <w:sz w:val="24"/>
          <w:szCs w:val="24"/>
        </w:rPr>
        <w:t>Contra Costa nonprofit community-based organizations that have innovative project concepts meeting the County’s Objectives that cannot be implemented without supplemental funding.</w:t>
      </w:r>
    </w:p>
    <w:p w14:paraId="0287026F" w14:textId="77777777" w:rsidR="0086595B" w:rsidRPr="00C547A1" w:rsidRDefault="0086595B" w:rsidP="0086595B">
      <w:pPr>
        <w:spacing w:after="0" w:line="240" w:lineRule="auto"/>
        <w:jc w:val="both"/>
        <w:rPr>
          <w:sz w:val="24"/>
          <w:szCs w:val="24"/>
        </w:rPr>
      </w:pPr>
    </w:p>
    <w:p w14:paraId="10750337" w14:textId="77777777" w:rsidR="0086595B" w:rsidRDefault="0086595B" w:rsidP="0086595B">
      <w:pPr>
        <w:spacing w:after="0" w:line="240" w:lineRule="auto"/>
        <w:jc w:val="both"/>
        <w:rPr>
          <w:sz w:val="24"/>
          <w:szCs w:val="24"/>
        </w:rPr>
      </w:pPr>
      <w:r w:rsidRPr="00C64AE5">
        <w:rPr>
          <w:sz w:val="24"/>
          <w:szCs w:val="24"/>
        </w:rPr>
        <w:t xml:space="preserve">Your </w:t>
      </w:r>
      <w:r>
        <w:rPr>
          <w:sz w:val="24"/>
          <w:szCs w:val="24"/>
        </w:rPr>
        <w:t>response</w:t>
      </w:r>
      <w:r w:rsidRPr="00C64AE5">
        <w:rPr>
          <w:sz w:val="24"/>
          <w:szCs w:val="24"/>
        </w:rPr>
        <w:t xml:space="preserve"> shall include, at a minimum, the following information. Failure to include these items may be grounds for rejection of your </w:t>
      </w:r>
      <w:r>
        <w:rPr>
          <w:sz w:val="24"/>
          <w:szCs w:val="24"/>
        </w:rPr>
        <w:t>response</w:t>
      </w:r>
      <w:r w:rsidRPr="00C64AE5">
        <w:rPr>
          <w:sz w:val="24"/>
          <w:szCs w:val="24"/>
        </w:rPr>
        <w:t>.</w:t>
      </w:r>
    </w:p>
    <w:p w14:paraId="740912DF" w14:textId="77777777" w:rsidR="0086595B" w:rsidRDefault="0086595B" w:rsidP="0086595B">
      <w:pPr>
        <w:spacing w:after="0" w:line="240" w:lineRule="auto"/>
        <w:jc w:val="both"/>
        <w:rPr>
          <w:sz w:val="24"/>
          <w:szCs w:val="24"/>
        </w:rPr>
      </w:pPr>
    </w:p>
    <w:p w14:paraId="1B25E734" w14:textId="77777777" w:rsidR="0086595B" w:rsidRPr="00C12ED1" w:rsidRDefault="0086595B" w:rsidP="001B7F9A">
      <w:pPr>
        <w:pStyle w:val="ListParagraph"/>
        <w:numPr>
          <w:ilvl w:val="0"/>
          <w:numId w:val="16"/>
        </w:numPr>
        <w:spacing w:after="0" w:line="240" w:lineRule="auto"/>
        <w:jc w:val="both"/>
        <w:rPr>
          <w:rFonts w:ascii="Calibri" w:eastAsia="Cambria" w:hAnsi="Calibri" w:cs="Calibri"/>
          <w:sz w:val="24"/>
          <w:szCs w:val="24"/>
        </w:rPr>
      </w:pPr>
      <w:r w:rsidRPr="00C12ED1">
        <w:rPr>
          <w:b/>
          <w:bCs/>
          <w:sz w:val="24"/>
          <w:szCs w:val="24"/>
        </w:rPr>
        <w:t>Qualifications</w:t>
      </w:r>
      <w:r w:rsidRPr="00C12ED1">
        <w:rPr>
          <w:sz w:val="24"/>
          <w:szCs w:val="24"/>
        </w:rPr>
        <w:t xml:space="preserve">.  </w:t>
      </w:r>
      <w:r w:rsidRPr="00C12ED1">
        <w:rPr>
          <w:rFonts w:ascii="Calibri" w:eastAsia="Cambria" w:hAnsi="Calibri" w:cs="Calibri"/>
          <w:sz w:val="24"/>
          <w:szCs w:val="24"/>
        </w:rPr>
        <w:t xml:space="preserve">The qualified proposer </w:t>
      </w:r>
      <w:r>
        <w:rPr>
          <w:rFonts w:ascii="Calibri" w:eastAsia="Cambria" w:hAnsi="Calibri" w:cs="Calibri"/>
          <w:sz w:val="24"/>
          <w:szCs w:val="24"/>
        </w:rPr>
        <w:t>must</w:t>
      </w:r>
      <w:r w:rsidRPr="00C12ED1">
        <w:rPr>
          <w:rFonts w:ascii="Calibri" w:eastAsia="Cambria" w:hAnsi="Calibri" w:cs="Calibri"/>
          <w:sz w:val="24"/>
          <w:szCs w:val="24"/>
        </w:rPr>
        <w:t xml:space="preserve"> have the following qualifications:</w:t>
      </w:r>
    </w:p>
    <w:p w14:paraId="182388D7" w14:textId="77777777" w:rsidR="0086595B" w:rsidRDefault="0086595B" w:rsidP="0086595B">
      <w:pPr>
        <w:spacing w:after="0" w:line="240" w:lineRule="auto"/>
        <w:ind w:left="288"/>
        <w:jc w:val="both"/>
        <w:rPr>
          <w:rFonts w:ascii="Calibri" w:eastAsia="Cambria" w:hAnsi="Calibri" w:cs="Calibri"/>
          <w:sz w:val="24"/>
          <w:szCs w:val="24"/>
        </w:rPr>
      </w:pPr>
    </w:p>
    <w:p w14:paraId="26455681" w14:textId="77777777" w:rsidR="0086595B" w:rsidRDefault="0086595B" w:rsidP="001B7F9A">
      <w:pPr>
        <w:numPr>
          <w:ilvl w:val="0"/>
          <w:numId w:val="9"/>
        </w:numPr>
        <w:spacing w:after="100" w:line="240" w:lineRule="auto"/>
        <w:jc w:val="both"/>
        <w:rPr>
          <w:sz w:val="24"/>
          <w:szCs w:val="24"/>
        </w:rPr>
      </w:pPr>
      <w:r w:rsidRPr="00C547A1">
        <w:rPr>
          <w:sz w:val="24"/>
          <w:szCs w:val="24"/>
        </w:rPr>
        <w:t xml:space="preserve">Tax Exempt Organization </w:t>
      </w:r>
    </w:p>
    <w:p w14:paraId="4D1467C2" w14:textId="11477A91" w:rsidR="0086595B" w:rsidRPr="00C547A1" w:rsidRDefault="0086595B" w:rsidP="001B7F9A">
      <w:pPr>
        <w:numPr>
          <w:ilvl w:val="1"/>
          <w:numId w:val="9"/>
        </w:numPr>
        <w:spacing w:after="100" w:line="240" w:lineRule="auto"/>
        <w:jc w:val="both"/>
        <w:rPr>
          <w:sz w:val="24"/>
          <w:szCs w:val="24"/>
        </w:rPr>
      </w:pPr>
      <w:r w:rsidRPr="00C547A1">
        <w:rPr>
          <w:sz w:val="24"/>
          <w:szCs w:val="24"/>
        </w:rPr>
        <w:t>IRS designation under section 501(c)(3) of the Internal Revenue Code (most nonprofits)</w:t>
      </w:r>
      <w:r>
        <w:rPr>
          <w:sz w:val="24"/>
          <w:szCs w:val="24"/>
        </w:rPr>
        <w:t>, or</w:t>
      </w:r>
    </w:p>
    <w:p w14:paraId="22DD4F9A" w14:textId="77777777" w:rsidR="0086595B" w:rsidRPr="00C547A1" w:rsidRDefault="0086595B" w:rsidP="001B7F9A">
      <w:pPr>
        <w:numPr>
          <w:ilvl w:val="1"/>
          <w:numId w:val="11"/>
        </w:numPr>
        <w:spacing w:after="100" w:line="240" w:lineRule="auto"/>
        <w:jc w:val="both"/>
        <w:rPr>
          <w:sz w:val="24"/>
          <w:szCs w:val="24"/>
        </w:rPr>
      </w:pPr>
      <w:r w:rsidRPr="00C547A1">
        <w:rPr>
          <w:sz w:val="24"/>
          <w:szCs w:val="24"/>
        </w:rPr>
        <w:t>IRS designation under section 501(c)(6) of the Internal Revenue Code (chambers of commerce)</w:t>
      </w:r>
    </w:p>
    <w:p w14:paraId="1F437D6C" w14:textId="77777777" w:rsidR="0086595B" w:rsidRPr="00C547A1" w:rsidRDefault="0086595B" w:rsidP="001B7F9A">
      <w:pPr>
        <w:numPr>
          <w:ilvl w:val="1"/>
          <w:numId w:val="11"/>
        </w:numPr>
        <w:spacing w:after="100" w:line="240" w:lineRule="auto"/>
        <w:jc w:val="both"/>
        <w:rPr>
          <w:sz w:val="24"/>
          <w:szCs w:val="24"/>
        </w:rPr>
      </w:pPr>
      <w:r w:rsidRPr="00C547A1">
        <w:rPr>
          <w:sz w:val="24"/>
          <w:szCs w:val="24"/>
        </w:rPr>
        <w:t xml:space="preserve">Most recent IRS Form 990, 990-EZ, 990-N (postcard) or Form 1023/1024 indicating religious or other exemption from filing </w:t>
      </w:r>
    </w:p>
    <w:p w14:paraId="7B2F4DBB" w14:textId="77777777" w:rsidR="0086595B" w:rsidRPr="00E32D7A" w:rsidRDefault="0086595B" w:rsidP="001B7F9A">
      <w:pPr>
        <w:pStyle w:val="ListParagraph"/>
        <w:numPr>
          <w:ilvl w:val="0"/>
          <w:numId w:val="17"/>
        </w:numPr>
        <w:spacing w:after="100" w:line="240" w:lineRule="auto"/>
        <w:jc w:val="both"/>
        <w:rPr>
          <w:sz w:val="24"/>
          <w:szCs w:val="24"/>
        </w:rPr>
      </w:pPr>
      <w:r w:rsidRPr="00E32D7A">
        <w:rPr>
          <w:sz w:val="24"/>
          <w:szCs w:val="24"/>
        </w:rPr>
        <w:t>“Current” status with the California Secretary of State</w:t>
      </w:r>
    </w:p>
    <w:p w14:paraId="60C5F34C" w14:textId="77777777" w:rsidR="0086595B" w:rsidRPr="00C12ED1" w:rsidRDefault="0086595B" w:rsidP="001B7F9A">
      <w:pPr>
        <w:numPr>
          <w:ilvl w:val="1"/>
          <w:numId w:val="9"/>
        </w:numPr>
        <w:spacing w:after="100" w:line="240" w:lineRule="auto"/>
        <w:jc w:val="both"/>
        <w:rPr>
          <w:sz w:val="24"/>
          <w:szCs w:val="24"/>
        </w:rPr>
      </w:pPr>
      <w:r w:rsidRPr="00C547A1">
        <w:rPr>
          <w:sz w:val="24"/>
          <w:szCs w:val="24"/>
        </w:rPr>
        <w:t>California Business Portal printout (bizfileonline.sos.ca.gov)</w:t>
      </w:r>
      <w:r>
        <w:rPr>
          <w:sz w:val="24"/>
          <w:szCs w:val="24"/>
        </w:rPr>
        <w:t>, attached to e-application</w:t>
      </w:r>
    </w:p>
    <w:p w14:paraId="251387E6" w14:textId="77777777" w:rsidR="0086595B" w:rsidRPr="007D21E2" w:rsidRDefault="0086595B" w:rsidP="001B7F9A">
      <w:pPr>
        <w:numPr>
          <w:ilvl w:val="0"/>
          <w:numId w:val="10"/>
        </w:numPr>
        <w:spacing w:after="100" w:line="240" w:lineRule="auto"/>
        <w:jc w:val="both"/>
        <w:rPr>
          <w:sz w:val="24"/>
          <w:szCs w:val="24"/>
        </w:rPr>
      </w:pPr>
      <w:r w:rsidRPr="007D21E2">
        <w:rPr>
          <w:sz w:val="24"/>
          <w:szCs w:val="24"/>
        </w:rPr>
        <w:t>Operate in Contra Costa County or provide documented services for residents of Contra Costa County</w:t>
      </w:r>
    </w:p>
    <w:p w14:paraId="79513B7F" w14:textId="77777777" w:rsidR="0086595B" w:rsidRPr="007D21E2" w:rsidRDefault="0086595B" w:rsidP="001B7F9A">
      <w:pPr>
        <w:numPr>
          <w:ilvl w:val="0"/>
          <w:numId w:val="10"/>
        </w:numPr>
        <w:spacing w:after="100" w:line="240" w:lineRule="auto"/>
        <w:jc w:val="both"/>
        <w:rPr>
          <w:sz w:val="24"/>
          <w:szCs w:val="24"/>
        </w:rPr>
      </w:pPr>
      <w:r w:rsidRPr="007D21E2">
        <w:rPr>
          <w:sz w:val="24"/>
          <w:szCs w:val="24"/>
        </w:rPr>
        <w:t>Meet County insurance requirements, including:</w:t>
      </w:r>
    </w:p>
    <w:p w14:paraId="3C647923" w14:textId="77777777" w:rsidR="0086595B" w:rsidRPr="00CC4AFC" w:rsidRDefault="0086595B" w:rsidP="001B7F9A">
      <w:pPr>
        <w:pStyle w:val="ListParagraph"/>
        <w:numPr>
          <w:ilvl w:val="0"/>
          <w:numId w:val="12"/>
        </w:numPr>
        <w:spacing w:after="100" w:line="240" w:lineRule="auto"/>
        <w:jc w:val="both"/>
        <w:rPr>
          <w:sz w:val="24"/>
          <w:szCs w:val="24"/>
        </w:rPr>
      </w:pPr>
      <w:r w:rsidRPr="00CC4AFC">
        <w:rPr>
          <w:sz w:val="24"/>
          <w:szCs w:val="24"/>
        </w:rPr>
        <w:t>General Liability Insurance coverage of at least $500,000</w:t>
      </w:r>
    </w:p>
    <w:p w14:paraId="7588133F" w14:textId="77777777" w:rsidR="0086595B" w:rsidRPr="00CC4AFC" w:rsidRDefault="0086595B" w:rsidP="001B7F9A">
      <w:pPr>
        <w:pStyle w:val="ListParagraph"/>
        <w:numPr>
          <w:ilvl w:val="0"/>
          <w:numId w:val="12"/>
        </w:numPr>
        <w:spacing w:after="100" w:line="240" w:lineRule="auto"/>
        <w:jc w:val="both"/>
        <w:rPr>
          <w:sz w:val="24"/>
          <w:szCs w:val="24"/>
        </w:rPr>
      </w:pPr>
      <w:r w:rsidRPr="00CC4AFC">
        <w:rPr>
          <w:sz w:val="24"/>
          <w:szCs w:val="24"/>
        </w:rPr>
        <w:t>Indemnifying the County, and covering for any emergent liabilities</w:t>
      </w:r>
    </w:p>
    <w:p w14:paraId="0057486F" w14:textId="77777777" w:rsidR="0086595B" w:rsidRPr="00C12ED1" w:rsidRDefault="0086595B" w:rsidP="001B7F9A">
      <w:pPr>
        <w:pStyle w:val="ListParagraph"/>
        <w:numPr>
          <w:ilvl w:val="0"/>
          <w:numId w:val="12"/>
        </w:numPr>
        <w:spacing w:after="100" w:line="240" w:lineRule="auto"/>
        <w:jc w:val="both"/>
        <w:rPr>
          <w:sz w:val="24"/>
          <w:szCs w:val="24"/>
        </w:rPr>
      </w:pPr>
      <w:r w:rsidRPr="00CC4AFC">
        <w:rPr>
          <w:sz w:val="24"/>
          <w:szCs w:val="24"/>
        </w:rPr>
        <w:t>Workers compensation insurance is required for organizations that have employees, or if volunteers receive ANY stipends/payment</w:t>
      </w:r>
    </w:p>
    <w:p w14:paraId="2F827735" w14:textId="77777777" w:rsidR="0086595B" w:rsidRDefault="0086595B" w:rsidP="001B7F9A">
      <w:pPr>
        <w:numPr>
          <w:ilvl w:val="0"/>
          <w:numId w:val="10"/>
        </w:numPr>
        <w:spacing w:after="100" w:line="240" w:lineRule="auto"/>
        <w:jc w:val="both"/>
        <w:rPr>
          <w:sz w:val="24"/>
          <w:szCs w:val="24"/>
        </w:rPr>
      </w:pPr>
      <w:r w:rsidRPr="007D21E2">
        <w:rPr>
          <w:sz w:val="24"/>
          <w:szCs w:val="24"/>
        </w:rPr>
        <w:t xml:space="preserve">Have bylaws or policies that describe the way business is conducted including management, fiscal policies and procedures, and policies on nepotism and the management of potential conflicts of interest. </w:t>
      </w:r>
    </w:p>
    <w:p w14:paraId="3B23FE87" w14:textId="77777777" w:rsidR="0086595B" w:rsidRPr="001E3F67" w:rsidRDefault="0086595B" w:rsidP="001B7F9A">
      <w:pPr>
        <w:numPr>
          <w:ilvl w:val="0"/>
          <w:numId w:val="10"/>
        </w:numPr>
        <w:spacing w:after="100" w:line="240" w:lineRule="auto"/>
        <w:jc w:val="both"/>
        <w:rPr>
          <w:sz w:val="24"/>
          <w:szCs w:val="24"/>
        </w:rPr>
      </w:pPr>
      <w:r w:rsidRPr="001E3F67">
        <w:rPr>
          <w:sz w:val="24"/>
          <w:szCs w:val="24"/>
        </w:rPr>
        <w:t xml:space="preserve">Have at least one year of experience with the project or in the program area being proposed. </w:t>
      </w:r>
    </w:p>
    <w:p w14:paraId="6EE853D6" w14:textId="77777777" w:rsidR="0086595B" w:rsidRPr="007D21E2" w:rsidRDefault="0086595B" w:rsidP="001B7F9A">
      <w:pPr>
        <w:numPr>
          <w:ilvl w:val="0"/>
          <w:numId w:val="10"/>
        </w:numPr>
        <w:spacing w:after="100" w:line="240" w:lineRule="auto"/>
        <w:jc w:val="both"/>
        <w:rPr>
          <w:sz w:val="24"/>
          <w:szCs w:val="24"/>
        </w:rPr>
      </w:pPr>
      <w:r w:rsidRPr="007D21E2">
        <w:rPr>
          <w:sz w:val="24"/>
          <w:szCs w:val="24"/>
        </w:rPr>
        <w:t xml:space="preserve">Have staff or authorized representatives adequately trained to administer and provide the program described. </w:t>
      </w:r>
    </w:p>
    <w:p w14:paraId="7B0A7BB0" w14:textId="77777777" w:rsidR="00DD3B70" w:rsidRDefault="0086595B" w:rsidP="00A7715A">
      <w:pPr>
        <w:spacing w:line="240" w:lineRule="auto"/>
        <w:contextualSpacing/>
        <w:jc w:val="both"/>
        <w:rPr>
          <w:rFonts w:ascii="Calibri" w:eastAsia="Cambria" w:hAnsi="Calibri" w:cs="Calibri"/>
          <w:b/>
          <w:bCs/>
          <w:sz w:val="24"/>
          <w:szCs w:val="24"/>
        </w:rPr>
      </w:pPr>
      <w:r>
        <w:rPr>
          <w:rFonts w:ascii="Calibri" w:eastAsia="Cambria" w:hAnsi="Calibri" w:cs="Calibri"/>
          <w:b/>
          <w:bCs/>
          <w:sz w:val="24"/>
          <w:szCs w:val="24"/>
        </w:rPr>
        <w:br/>
      </w:r>
    </w:p>
    <w:p w14:paraId="6A4870D3" w14:textId="77777777" w:rsidR="00DD3B70" w:rsidRDefault="00DD3B70">
      <w:pPr>
        <w:rPr>
          <w:rFonts w:ascii="Calibri" w:eastAsia="Cambria" w:hAnsi="Calibri" w:cs="Calibri"/>
          <w:b/>
          <w:bCs/>
          <w:sz w:val="24"/>
          <w:szCs w:val="24"/>
        </w:rPr>
      </w:pPr>
      <w:r>
        <w:rPr>
          <w:rFonts w:ascii="Calibri" w:eastAsia="Cambria" w:hAnsi="Calibri" w:cs="Calibri"/>
          <w:b/>
          <w:bCs/>
          <w:sz w:val="24"/>
          <w:szCs w:val="24"/>
        </w:rPr>
        <w:br w:type="page"/>
      </w:r>
    </w:p>
    <w:p w14:paraId="61E52DEE" w14:textId="10F02DEE" w:rsidR="0086595B" w:rsidRDefault="0086595B" w:rsidP="00A7715A">
      <w:pPr>
        <w:spacing w:line="240" w:lineRule="auto"/>
        <w:contextualSpacing/>
        <w:jc w:val="both"/>
        <w:rPr>
          <w:rFonts w:ascii="Calibri" w:eastAsia="Cambria" w:hAnsi="Calibri" w:cs="Calibri"/>
          <w:sz w:val="24"/>
          <w:szCs w:val="24"/>
        </w:rPr>
      </w:pPr>
      <w:r>
        <w:rPr>
          <w:rFonts w:ascii="Calibri" w:eastAsia="Cambria" w:hAnsi="Calibri" w:cs="Calibri"/>
          <w:b/>
          <w:bCs/>
          <w:sz w:val="24"/>
          <w:szCs w:val="24"/>
        </w:rPr>
        <w:t xml:space="preserve">B. </w:t>
      </w:r>
      <w:r w:rsidRPr="00CC4AFC">
        <w:rPr>
          <w:rFonts w:ascii="Calibri" w:eastAsia="Cambria" w:hAnsi="Calibri" w:cs="Calibri"/>
          <w:b/>
          <w:bCs/>
          <w:sz w:val="24"/>
          <w:szCs w:val="24"/>
        </w:rPr>
        <w:t>Requirements</w:t>
      </w:r>
      <w:r>
        <w:rPr>
          <w:rFonts w:ascii="Calibri" w:eastAsia="Cambria" w:hAnsi="Calibri" w:cs="Calibri"/>
          <w:sz w:val="24"/>
          <w:szCs w:val="24"/>
        </w:rPr>
        <w:t xml:space="preserve">.  </w:t>
      </w:r>
      <w:r w:rsidR="00A7715A" w:rsidRPr="0023366F">
        <w:rPr>
          <w:sz w:val="24"/>
          <w:szCs w:val="24"/>
        </w:rPr>
        <w:t>All proposals shall include the following information, organized as separate section</w:t>
      </w:r>
      <w:r w:rsidR="00A7715A">
        <w:rPr>
          <w:sz w:val="24"/>
          <w:szCs w:val="24"/>
        </w:rPr>
        <w:t>s</w:t>
      </w:r>
      <w:r w:rsidR="00A7715A" w:rsidRPr="0023366F">
        <w:rPr>
          <w:sz w:val="24"/>
          <w:szCs w:val="24"/>
        </w:rPr>
        <w:t xml:space="preserve"> of the proposal. </w:t>
      </w:r>
      <w:r>
        <w:rPr>
          <w:rFonts w:ascii="Calibri" w:eastAsia="Cambria" w:hAnsi="Calibri" w:cs="Calibri"/>
          <w:sz w:val="24"/>
          <w:szCs w:val="24"/>
        </w:rPr>
        <w:t xml:space="preserve">An ideal Concept Paper will detail the following within </w:t>
      </w:r>
      <w:r w:rsidR="006F4BDD">
        <w:rPr>
          <w:rFonts w:ascii="Calibri" w:eastAsia="Cambria" w:hAnsi="Calibri" w:cs="Calibri"/>
          <w:sz w:val="24"/>
          <w:szCs w:val="24"/>
        </w:rPr>
        <w:t xml:space="preserve">four </w:t>
      </w:r>
      <w:r>
        <w:rPr>
          <w:rFonts w:ascii="Calibri" w:eastAsia="Cambria" w:hAnsi="Calibri" w:cs="Calibri"/>
          <w:sz w:val="24"/>
          <w:szCs w:val="24"/>
        </w:rPr>
        <w:t>pages</w:t>
      </w:r>
      <w:r w:rsidRPr="006A61A6">
        <w:rPr>
          <w:rFonts w:ascii="Calibri" w:eastAsia="Cambria" w:hAnsi="Calibri" w:cs="Calibri"/>
          <w:sz w:val="24"/>
          <w:szCs w:val="24"/>
        </w:rPr>
        <w:t>:</w:t>
      </w:r>
    </w:p>
    <w:p w14:paraId="47EDDE41" w14:textId="7C372176" w:rsidR="006F4BDD" w:rsidRDefault="006F4BDD" w:rsidP="00A7715A">
      <w:pPr>
        <w:spacing w:line="240" w:lineRule="auto"/>
        <w:contextualSpacing/>
        <w:jc w:val="both"/>
        <w:rPr>
          <w:rFonts w:ascii="Calibri" w:eastAsia="Cambria" w:hAnsi="Calibri" w:cs="Calibri"/>
          <w:sz w:val="24"/>
          <w:szCs w:val="24"/>
        </w:rPr>
      </w:pPr>
    </w:p>
    <w:p w14:paraId="5AC5A4E6" w14:textId="65D57FAB" w:rsidR="00154B15" w:rsidRDefault="006F4BDD" w:rsidP="00DD3B70">
      <w:pPr>
        <w:pStyle w:val="ListParagraph"/>
        <w:numPr>
          <w:ilvl w:val="0"/>
          <w:numId w:val="13"/>
        </w:numPr>
        <w:autoSpaceDE w:val="0"/>
        <w:autoSpaceDN w:val="0"/>
        <w:adjustRightInd w:val="0"/>
        <w:spacing w:after="0" w:line="240" w:lineRule="auto"/>
        <w:rPr>
          <w:rFonts w:ascii="Calibri" w:eastAsia="Cambria" w:hAnsi="Calibri" w:cs="Calibri"/>
          <w:sz w:val="24"/>
          <w:szCs w:val="24"/>
        </w:rPr>
      </w:pPr>
      <w:r w:rsidRPr="00026296">
        <w:rPr>
          <w:rFonts w:ascii="Calibri" w:eastAsia="Cambria" w:hAnsi="Calibri" w:cs="Calibri"/>
          <w:b/>
          <w:bCs/>
          <w:sz w:val="24"/>
          <w:szCs w:val="24"/>
        </w:rPr>
        <w:t>Contact Information</w:t>
      </w:r>
      <w:r w:rsidR="00154B15" w:rsidRPr="00026296">
        <w:rPr>
          <w:rFonts w:ascii="Calibri" w:eastAsia="Cambria" w:hAnsi="Calibri" w:cs="Calibri"/>
          <w:b/>
          <w:bCs/>
          <w:sz w:val="24"/>
          <w:szCs w:val="24"/>
        </w:rPr>
        <w:t xml:space="preserve"> (via Exhibit A)</w:t>
      </w:r>
      <w:r w:rsidR="00513DED">
        <w:rPr>
          <w:rFonts w:ascii="Calibri" w:eastAsia="Cambria" w:hAnsi="Calibri" w:cs="Calibri"/>
          <w:b/>
          <w:bCs/>
          <w:sz w:val="24"/>
          <w:szCs w:val="24"/>
        </w:rPr>
        <w:t>:</w:t>
      </w:r>
    </w:p>
    <w:p w14:paraId="36C85A85" w14:textId="46D183AE" w:rsidR="0086595B" w:rsidRPr="00026296" w:rsidRDefault="0086595B" w:rsidP="00026296">
      <w:pPr>
        <w:pStyle w:val="ListParagraph"/>
        <w:numPr>
          <w:ilvl w:val="0"/>
          <w:numId w:val="13"/>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Applicant Agency/Organization Name and business address</w:t>
      </w:r>
    </w:p>
    <w:p w14:paraId="3F457F07" w14:textId="77777777" w:rsidR="0086595B" w:rsidRPr="00C12ED1" w:rsidRDefault="0086595B" w:rsidP="001B7F9A">
      <w:pPr>
        <w:pStyle w:val="ListParagraph"/>
        <w:numPr>
          <w:ilvl w:val="0"/>
          <w:numId w:val="13"/>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Applicant Contact Person Name and Direct Contact Information:</w:t>
      </w:r>
    </w:p>
    <w:p w14:paraId="6826F9CB" w14:textId="77777777" w:rsidR="0086595B" w:rsidRPr="00C12ED1" w:rsidRDefault="0086595B" w:rsidP="001B7F9A">
      <w:pPr>
        <w:pStyle w:val="ListParagraph"/>
        <w:numPr>
          <w:ilvl w:val="1"/>
          <w:numId w:val="15"/>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Salutation, First Name, Last Name</w:t>
      </w:r>
    </w:p>
    <w:p w14:paraId="3A49E12D" w14:textId="77777777" w:rsidR="0086595B" w:rsidRPr="00C12ED1" w:rsidRDefault="0086595B" w:rsidP="001B7F9A">
      <w:pPr>
        <w:pStyle w:val="ListParagraph"/>
        <w:numPr>
          <w:ilvl w:val="1"/>
          <w:numId w:val="15"/>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Title</w:t>
      </w:r>
    </w:p>
    <w:p w14:paraId="3F503B90" w14:textId="77777777" w:rsidR="0086595B" w:rsidRPr="00C12ED1" w:rsidRDefault="0086595B" w:rsidP="001B7F9A">
      <w:pPr>
        <w:pStyle w:val="ListParagraph"/>
        <w:numPr>
          <w:ilvl w:val="1"/>
          <w:numId w:val="15"/>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Telephone Number Extension (if available)</w:t>
      </w:r>
    </w:p>
    <w:p w14:paraId="0409D058" w14:textId="77777777" w:rsidR="0086595B" w:rsidRPr="00C12ED1" w:rsidRDefault="0086595B" w:rsidP="001B7F9A">
      <w:pPr>
        <w:pStyle w:val="ListParagraph"/>
        <w:numPr>
          <w:ilvl w:val="1"/>
          <w:numId w:val="15"/>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Mobile phone (if available)</w:t>
      </w:r>
    </w:p>
    <w:p w14:paraId="63E94031" w14:textId="4601C881" w:rsidR="0086595B" w:rsidRPr="00026296" w:rsidRDefault="0086595B" w:rsidP="00026296">
      <w:pPr>
        <w:pStyle w:val="ListParagraph"/>
        <w:numPr>
          <w:ilvl w:val="1"/>
          <w:numId w:val="15"/>
        </w:numPr>
        <w:autoSpaceDE w:val="0"/>
        <w:autoSpaceDN w:val="0"/>
        <w:adjustRightInd w:val="0"/>
        <w:spacing w:after="0" w:line="240" w:lineRule="auto"/>
        <w:rPr>
          <w:rFonts w:ascii="Calibri" w:eastAsia="Cambria" w:hAnsi="Calibri" w:cs="Calibri"/>
          <w:sz w:val="24"/>
          <w:szCs w:val="24"/>
        </w:rPr>
      </w:pPr>
      <w:r w:rsidRPr="00C12ED1">
        <w:rPr>
          <w:rFonts w:ascii="Calibri" w:eastAsia="Cambria" w:hAnsi="Calibri" w:cs="Calibri"/>
          <w:sz w:val="24"/>
          <w:szCs w:val="24"/>
        </w:rPr>
        <w:t>Email Address (required)</w:t>
      </w:r>
    </w:p>
    <w:p w14:paraId="574CB070" w14:textId="3AF32B60" w:rsidR="0086595B" w:rsidRPr="00026296" w:rsidRDefault="0086595B" w:rsidP="00026296">
      <w:pPr>
        <w:pStyle w:val="ListParagraph"/>
        <w:numPr>
          <w:ilvl w:val="0"/>
          <w:numId w:val="13"/>
        </w:numPr>
        <w:autoSpaceDE w:val="0"/>
        <w:autoSpaceDN w:val="0"/>
        <w:adjustRightInd w:val="0"/>
        <w:spacing w:after="0" w:line="240" w:lineRule="auto"/>
        <w:jc w:val="both"/>
        <w:rPr>
          <w:rFonts w:ascii="Calibri" w:eastAsia="Cambria" w:hAnsi="Calibri" w:cs="Calibri"/>
          <w:sz w:val="24"/>
          <w:szCs w:val="24"/>
        </w:rPr>
      </w:pPr>
      <w:r w:rsidRPr="00701F66">
        <w:rPr>
          <w:rFonts w:ascii="Calibri" w:eastAsia="Cambria" w:hAnsi="Calibri" w:cs="Calibri"/>
          <w:sz w:val="24"/>
          <w:szCs w:val="24"/>
        </w:rPr>
        <w:t>Organization web site address (if available)</w:t>
      </w:r>
    </w:p>
    <w:p w14:paraId="3419A51C" w14:textId="77777777" w:rsidR="0086595B" w:rsidRDefault="0086595B" w:rsidP="001B7F9A">
      <w:pPr>
        <w:pStyle w:val="ListParagraph"/>
        <w:numPr>
          <w:ilvl w:val="0"/>
          <w:numId w:val="13"/>
        </w:numPr>
        <w:autoSpaceDE w:val="0"/>
        <w:autoSpaceDN w:val="0"/>
        <w:adjustRightInd w:val="0"/>
        <w:spacing w:after="0" w:line="240" w:lineRule="auto"/>
        <w:jc w:val="both"/>
        <w:rPr>
          <w:rFonts w:ascii="Calibri" w:eastAsia="Cambria" w:hAnsi="Calibri" w:cs="Calibri"/>
          <w:sz w:val="24"/>
          <w:szCs w:val="24"/>
        </w:rPr>
      </w:pPr>
      <w:r w:rsidRPr="00701F66">
        <w:rPr>
          <w:rFonts w:ascii="Calibri" w:eastAsia="Cambria" w:hAnsi="Calibri" w:cs="Calibri"/>
          <w:sz w:val="24"/>
          <w:szCs w:val="24"/>
        </w:rPr>
        <w:t>IRS Employer Identification Number (EIN)</w:t>
      </w:r>
    </w:p>
    <w:p w14:paraId="449B8533" w14:textId="77777777" w:rsidR="00154B15" w:rsidRDefault="00154B15" w:rsidP="00154B15">
      <w:pPr>
        <w:spacing w:after="0" w:line="240" w:lineRule="auto"/>
        <w:ind w:left="360"/>
        <w:jc w:val="both"/>
        <w:rPr>
          <w:rFonts w:ascii="Calibri" w:eastAsia="Cambria" w:hAnsi="Calibri" w:cs="Calibri"/>
          <w:b/>
          <w:bCs/>
          <w:sz w:val="24"/>
          <w:szCs w:val="24"/>
        </w:rPr>
      </w:pPr>
    </w:p>
    <w:p w14:paraId="3986C302" w14:textId="0390B189" w:rsidR="00154B15" w:rsidRPr="00E25CC8" w:rsidRDefault="00154B15" w:rsidP="00154B15">
      <w:pPr>
        <w:spacing w:after="0" w:line="240" w:lineRule="auto"/>
        <w:ind w:left="360"/>
        <w:jc w:val="both"/>
        <w:rPr>
          <w:rFonts w:ascii="Calibri" w:eastAsia="Cambria" w:hAnsi="Calibri" w:cs="Calibri"/>
          <w:b/>
          <w:bCs/>
          <w:sz w:val="24"/>
          <w:szCs w:val="24"/>
        </w:rPr>
      </w:pPr>
      <w:r w:rsidRPr="00E25CC8">
        <w:rPr>
          <w:rFonts w:ascii="Calibri" w:eastAsia="Cambria" w:hAnsi="Calibri" w:cs="Calibri"/>
          <w:b/>
          <w:bCs/>
          <w:sz w:val="24"/>
          <w:szCs w:val="24"/>
        </w:rPr>
        <w:t>Eligibility and Qualifications</w:t>
      </w:r>
      <w:r w:rsidR="00513DED">
        <w:rPr>
          <w:rFonts w:ascii="Calibri" w:eastAsia="Cambria" w:hAnsi="Calibri" w:cs="Calibri"/>
          <w:b/>
          <w:bCs/>
          <w:sz w:val="24"/>
          <w:szCs w:val="24"/>
        </w:rPr>
        <w:t xml:space="preserve"> (via Exhibit A):</w:t>
      </w:r>
    </w:p>
    <w:p w14:paraId="01F402F7" w14:textId="77777777" w:rsidR="00154B15" w:rsidRPr="00C12ED1" w:rsidRDefault="00154B15" w:rsidP="00154B15">
      <w:pPr>
        <w:numPr>
          <w:ilvl w:val="0"/>
          <w:numId w:val="14"/>
        </w:numPr>
        <w:spacing w:after="0" w:line="240" w:lineRule="auto"/>
        <w:jc w:val="both"/>
        <w:rPr>
          <w:rFonts w:ascii="Calibri" w:eastAsia="Cambria" w:hAnsi="Calibri" w:cs="Calibri"/>
          <w:sz w:val="24"/>
          <w:szCs w:val="24"/>
        </w:rPr>
      </w:pPr>
      <w:r w:rsidRPr="007D21E2">
        <w:rPr>
          <w:rFonts w:ascii="Calibri" w:eastAsia="Cambria" w:hAnsi="Calibri" w:cs="Calibri"/>
          <w:sz w:val="24"/>
          <w:szCs w:val="24"/>
        </w:rPr>
        <w:t>Eligibility of offerer</w:t>
      </w:r>
      <w:r>
        <w:rPr>
          <w:rFonts w:ascii="Calibri" w:eastAsia="Cambria" w:hAnsi="Calibri" w:cs="Calibri"/>
          <w:sz w:val="24"/>
          <w:szCs w:val="24"/>
        </w:rPr>
        <w:t xml:space="preserve"> (how offerer meets the required qualifications)</w:t>
      </w:r>
    </w:p>
    <w:p w14:paraId="09226C0A" w14:textId="77777777" w:rsidR="00154B15" w:rsidRPr="0015548B" w:rsidRDefault="00154B15" w:rsidP="00154B15">
      <w:pPr>
        <w:pStyle w:val="ListParagraph"/>
        <w:numPr>
          <w:ilvl w:val="0"/>
          <w:numId w:val="14"/>
        </w:numPr>
        <w:spacing w:after="0" w:line="240" w:lineRule="auto"/>
        <w:jc w:val="both"/>
        <w:rPr>
          <w:rFonts w:ascii="Calibri" w:eastAsia="Cambria" w:hAnsi="Calibri" w:cs="Calibri"/>
          <w:sz w:val="24"/>
          <w:szCs w:val="24"/>
        </w:rPr>
      </w:pPr>
      <w:r w:rsidRPr="0015548B">
        <w:rPr>
          <w:rFonts w:ascii="Calibri" w:eastAsia="Cambria" w:hAnsi="Calibri" w:cs="Calibri"/>
          <w:sz w:val="24"/>
          <w:szCs w:val="24"/>
        </w:rPr>
        <w:t>Offerer qualifications such as specialized experience and technical competence, capability to perform and complete the project, past performance of the offeror’s team, f</w:t>
      </w:r>
      <w:r w:rsidRPr="0015548B">
        <w:rPr>
          <w:sz w:val="24"/>
          <w:szCs w:val="24"/>
        </w:rPr>
        <w:t>inancial management experience,</w:t>
      </w:r>
      <w:r>
        <w:rPr>
          <w:sz w:val="24"/>
          <w:szCs w:val="24"/>
        </w:rPr>
        <w:t xml:space="preserve"> c</w:t>
      </w:r>
      <w:r w:rsidRPr="0015548B">
        <w:rPr>
          <w:sz w:val="24"/>
          <w:szCs w:val="24"/>
        </w:rPr>
        <w:t>ommunication</w:t>
      </w:r>
      <w:r>
        <w:rPr>
          <w:sz w:val="24"/>
          <w:szCs w:val="24"/>
        </w:rPr>
        <w:t xml:space="preserve">/outreach </w:t>
      </w:r>
      <w:r w:rsidRPr="0015548B">
        <w:rPr>
          <w:sz w:val="24"/>
          <w:szCs w:val="24"/>
        </w:rPr>
        <w:t>experience</w:t>
      </w:r>
      <w:r>
        <w:rPr>
          <w:sz w:val="24"/>
          <w:szCs w:val="24"/>
        </w:rPr>
        <w:t>.</w:t>
      </w:r>
    </w:p>
    <w:p w14:paraId="56DFF6A4" w14:textId="6F3971E9" w:rsidR="0086595B" w:rsidRDefault="0086595B" w:rsidP="0086595B">
      <w:pPr>
        <w:autoSpaceDE w:val="0"/>
        <w:autoSpaceDN w:val="0"/>
        <w:adjustRightInd w:val="0"/>
        <w:spacing w:after="0" w:line="240" w:lineRule="auto"/>
        <w:jc w:val="both"/>
        <w:rPr>
          <w:rFonts w:ascii="Calibri" w:eastAsia="Cambria" w:hAnsi="Calibri" w:cs="Calibri"/>
          <w:sz w:val="24"/>
          <w:szCs w:val="24"/>
        </w:rPr>
      </w:pPr>
    </w:p>
    <w:p w14:paraId="09D3DCBA" w14:textId="0A91AE11" w:rsidR="006F4BDD" w:rsidRPr="00701F66" w:rsidRDefault="006F4BDD" w:rsidP="00026296">
      <w:pPr>
        <w:autoSpaceDE w:val="0"/>
        <w:autoSpaceDN w:val="0"/>
        <w:adjustRightInd w:val="0"/>
        <w:spacing w:after="0" w:line="240" w:lineRule="auto"/>
        <w:ind w:left="360"/>
        <w:jc w:val="both"/>
        <w:rPr>
          <w:rFonts w:ascii="Calibri" w:eastAsia="Cambria" w:hAnsi="Calibri" w:cs="Calibri"/>
          <w:sz w:val="24"/>
          <w:szCs w:val="24"/>
        </w:rPr>
      </w:pPr>
      <w:r w:rsidRPr="00026296">
        <w:rPr>
          <w:rFonts w:ascii="Calibri" w:eastAsia="Cambria" w:hAnsi="Calibri" w:cs="Calibri"/>
          <w:b/>
          <w:bCs/>
          <w:sz w:val="24"/>
          <w:szCs w:val="24"/>
        </w:rPr>
        <w:t>Project Concept</w:t>
      </w:r>
      <w:r w:rsidR="00513DED">
        <w:rPr>
          <w:rFonts w:ascii="Calibri" w:eastAsia="Cambria" w:hAnsi="Calibri" w:cs="Calibri"/>
          <w:b/>
          <w:bCs/>
          <w:sz w:val="24"/>
          <w:szCs w:val="24"/>
        </w:rPr>
        <w:t xml:space="preserve"> (not to exceed three pages)</w:t>
      </w:r>
      <w:r>
        <w:rPr>
          <w:rFonts w:ascii="Calibri" w:eastAsia="Cambria" w:hAnsi="Calibri" w:cs="Calibri"/>
          <w:sz w:val="24"/>
          <w:szCs w:val="24"/>
        </w:rPr>
        <w:t>:</w:t>
      </w:r>
    </w:p>
    <w:p w14:paraId="6905D8C1" w14:textId="3E761F25" w:rsidR="0086595B" w:rsidRDefault="0086595B" w:rsidP="001B7F9A">
      <w:pPr>
        <w:numPr>
          <w:ilvl w:val="0"/>
          <w:numId w:val="14"/>
        </w:numPr>
        <w:spacing w:after="0" w:line="240" w:lineRule="auto"/>
        <w:jc w:val="both"/>
        <w:rPr>
          <w:rFonts w:ascii="Calibri" w:eastAsia="Cambria" w:hAnsi="Calibri" w:cs="Calibri"/>
          <w:sz w:val="24"/>
          <w:szCs w:val="24"/>
        </w:rPr>
      </w:pPr>
      <w:r w:rsidRPr="00C12ED1">
        <w:rPr>
          <w:rFonts w:ascii="Calibri" w:eastAsia="Cambria" w:hAnsi="Calibri" w:cs="Calibri"/>
          <w:sz w:val="24"/>
          <w:szCs w:val="24"/>
        </w:rPr>
        <w:t xml:space="preserve">Project </w:t>
      </w:r>
      <w:r w:rsidRPr="007D21E2">
        <w:rPr>
          <w:rFonts w:ascii="Calibri" w:eastAsia="Cambria" w:hAnsi="Calibri" w:cs="Calibri"/>
          <w:sz w:val="24"/>
          <w:szCs w:val="24"/>
        </w:rPr>
        <w:t>Idea/</w:t>
      </w:r>
      <w:r w:rsidRPr="00C12ED1">
        <w:rPr>
          <w:rFonts w:ascii="Calibri" w:eastAsia="Cambria" w:hAnsi="Calibri" w:cs="Calibri"/>
          <w:sz w:val="24"/>
          <w:szCs w:val="24"/>
        </w:rPr>
        <w:t>C</w:t>
      </w:r>
      <w:r w:rsidRPr="007D21E2">
        <w:rPr>
          <w:rFonts w:ascii="Calibri" w:eastAsia="Cambria" w:hAnsi="Calibri" w:cs="Calibri"/>
          <w:sz w:val="24"/>
          <w:szCs w:val="24"/>
        </w:rPr>
        <w:t xml:space="preserve">oncept </w:t>
      </w:r>
      <w:r w:rsidRPr="00C12ED1">
        <w:rPr>
          <w:rFonts w:ascii="Calibri" w:eastAsia="Cambria" w:hAnsi="Calibri" w:cs="Calibri"/>
          <w:sz w:val="24"/>
          <w:szCs w:val="24"/>
        </w:rPr>
        <w:t>description</w:t>
      </w:r>
    </w:p>
    <w:p w14:paraId="5495A249" w14:textId="28804AD7" w:rsidR="00DD3B70" w:rsidRPr="00DD3B70" w:rsidRDefault="00DD3B70" w:rsidP="00DD3B70">
      <w:pPr>
        <w:numPr>
          <w:ilvl w:val="0"/>
          <w:numId w:val="14"/>
        </w:numPr>
        <w:spacing w:after="0" w:line="240" w:lineRule="auto"/>
        <w:jc w:val="both"/>
        <w:rPr>
          <w:rFonts w:ascii="Calibri" w:eastAsia="Cambria" w:hAnsi="Calibri" w:cs="Calibri"/>
          <w:sz w:val="24"/>
          <w:szCs w:val="24"/>
        </w:rPr>
      </w:pPr>
      <w:r w:rsidRPr="00C12ED1">
        <w:rPr>
          <w:rFonts w:ascii="Calibri" w:eastAsia="Cambria" w:hAnsi="Calibri" w:cs="Calibri"/>
          <w:sz w:val="24"/>
          <w:szCs w:val="24"/>
        </w:rPr>
        <w:t>Describe the need for your project</w:t>
      </w:r>
    </w:p>
    <w:p w14:paraId="2F387982" w14:textId="5E97D157" w:rsidR="00DD3B70" w:rsidRDefault="0086595B" w:rsidP="001B7F9A">
      <w:pPr>
        <w:numPr>
          <w:ilvl w:val="0"/>
          <w:numId w:val="14"/>
        </w:numPr>
        <w:spacing w:after="0" w:line="240" w:lineRule="auto"/>
        <w:jc w:val="both"/>
        <w:rPr>
          <w:rFonts w:ascii="Calibri" w:eastAsia="Cambria" w:hAnsi="Calibri" w:cs="Calibri"/>
          <w:sz w:val="24"/>
          <w:szCs w:val="24"/>
        </w:rPr>
      </w:pPr>
      <w:r w:rsidRPr="007D21E2">
        <w:rPr>
          <w:rFonts w:ascii="Calibri" w:eastAsia="Cambria" w:hAnsi="Calibri" w:cs="Calibri"/>
          <w:sz w:val="24"/>
          <w:szCs w:val="24"/>
        </w:rPr>
        <w:t>Target population</w:t>
      </w:r>
      <w:r w:rsidRPr="00C12ED1">
        <w:rPr>
          <w:rFonts w:ascii="Calibri" w:eastAsia="Cambria" w:hAnsi="Calibri" w:cs="Calibri"/>
          <w:sz w:val="24"/>
          <w:szCs w:val="24"/>
        </w:rPr>
        <w:t>/clients</w:t>
      </w:r>
      <w:r w:rsidRPr="007D21E2">
        <w:rPr>
          <w:rFonts w:ascii="Calibri" w:eastAsia="Cambria" w:hAnsi="Calibri" w:cs="Calibri"/>
          <w:sz w:val="24"/>
          <w:szCs w:val="24"/>
        </w:rPr>
        <w:t xml:space="preserve"> </w:t>
      </w:r>
    </w:p>
    <w:p w14:paraId="02220405" w14:textId="4F9352FE" w:rsidR="00DD3B70" w:rsidRPr="00DD3B70" w:rsidRDefault="00DD3B70" w:rsidP="00DD3B70">
      <w:pPr>
        <w:numPr>
          <w:ilvl w:val="0"/>
          <w:numId w:val="14"/>
        </w:numPr>
        <w:spacing w:after="0" w:line="240" w:lineRule="auto"/>
        <w:jc w:val="both"/>
        <w:rPr>
          <w:rFonts w:ascii="Calibri" w:eastAsia="Cambria" w:hAnsi="Calibri" w:cs="Calibri"/>
          <w:sz w:val="24"/>
          <w:szCs w:val="24"/>
        </w:rPr>
      </w:pPr>
      <w:r w:rsidRPr="00C12ED1">
        <w:rPr>
          <w:rFonts w:ascii="Calibri" w:eastAsia="Cambria" w:hAnsi="Calibri" w:cs="Calibri"/>
          <w:sz w:val="24"/>
          <w:szCs w:val="24"/>
        </w:rPr>
        <w:t>Eligibility criteria for client receipt of services. Be specific in stating the criteria.</w:t>
      </w:r>
    </w:p>
    <w:p w14:paraId="20594286" w14:textId="470AA73C" w:rsidR="0086595B" w:rsidRPr="00C12ED1" w:rsidRDefault="00DD3B70" w:rsidP="001B7F9A">
      <w:pPr>
        <w:numPr>
          <w:ilvl w:val="0"/>
          <w:numId w:val="14"/>
        </w:numPr>
        <w:spacing w:after="0" w:line="240" w:lineRule="auto"/>
        <w:jc w:val="both"/>
        <w:rPr>
          <w:rFonts w:ascii="Calibri" w:eastAsia="Cambria" w:hAnsi="Calibri" w:cs="Calibri"/>
          <w:sz w:val="24"/>
          <w:szCs w:val="24"/>
        </w:rPr>
      </w:pPr>
      <w:r>
        <w:rPr>
          <w:rFonts w:ascii="Calibri" w:eastAsia="Cambria" w:hAnsi="Calibri" w:cs="Calibri"/>
          <w:sz w:val="24"/>
          <w:szCs w:val="24"/>
        </w:rPr>
        <w:t xml:space="preserve">Project </w:t>
      </w:r>
      <w:r w:rsidR="0086595B" w:rsidRPr="007D21E2">
        <w:rPr>
          <w:rFonts w:ascii="Calibri" w:eastAsia="Cambria" w:hAnsi="Calibri" w:cs="Calibri"/>
          <w:sz w:val="24"/>
          <w:szCs w:val="24"/>
        </w:rPr>
        <w:t>goals</w:t>
      </w:r>
      <w:r w:rsidR="0086595B" w:rsidRPr="00C12ED1">
        <w:rPr>
          <w:rFonts w:ascii="Calibri" w:eastAsia="Cambria" w:hAnsi="Calibri" w:cs="Calibri"/>
          <w:sz w:val="24"/>
          <w:szCs w:val="24"/>
        </w:rPr>
        <w:t>,</w:t>
      </w:r>
      <w:r w:rsidR="0086595B" w:rsidRPr="007D21E2">
        <w:rPr>
          <w:rFonts w:ascii="Calibri" w:eastAsia="Cambria" w:hAnsi="Calibri" w:cs="Calibri"/>
          <w:sz w:val="24"/>
          <w:szCs w:val="24"/>
        </w:rPr>
        <w:t xml:space="preserve"> and outcomes</w:t>
      </w:r>
    </w:p>
    <w:p w14:paraId="799D2DBB" w14:textId="255C5477" w:rsidR="0086595B" w:rsidRDefault="0086595B" w:rsidP="001B7F9A">
      <w:pPr>
        <w:numPr>
          <w:ilvl w:val="0"/>
          <w:numId w:val="14"/>
        </w:numPr>
        <w:spacing w:after="0" w:line="240" w:lineRule="auto"/>
        <w:jc w:val="both"/>
        <w:rPr>
          <w:rFonts w:ascii="Calibri" w:eastAsia="Cambria" w:hAnsi="Calibri" w:cs="Calibri"/>
          <w:sz w:val="24"/>
          <w:szCs w:val="24"/>
        </w:rPr>
      </w:pPr>
      <w:r w:rsidRPr="007D21E2">
        <w:rPr>
          <w:rFonts w:ascii="Calibri" w:eastAsia="Cambria" w:hAnsi="Calibri" w:cs="Calibri"/>
          <w:sz w:val="24"/>
          <w:szCs w:val="24"/>
        </w:rPr>
        <w:t>Scalability</w:t>
      </w:r>
    </w:p>
    <w:p w14:paraId="6221323E" w14:textId="76A4566B" w:rsidR="00DD3B70" w:rsidRDefault="00DD3B70" w:rsidP="00DD3B70">
      <w:pPr>
        <w:spacing w:after="0" w:line="240" w:lineRule="auto"/>
        <w:ind w:left="720"/>
        <w:jc w:val="both"/>
        <w:rPr>
          <w:rFonts w:ascii="Calibri" w:eastAsia="Cambria" w:hAnsi="Calibri" w:cs="Calibri"/>
          <w:sz w:val="24"/>
          <w:szCs w:val="24"/>
        </w:rPr>
      </w:pPr>
    </w:p>
    <w:p w14:paraId="4A961E7F" w14:textId="77777777" w:rsidR="0086595B" w:rsidRPr="00C12ED1" w:rsidRDefault="0086595B" w:rsidP="0086595B">
      <w:pPr>
        <w:tabs>
          <w:tab w:val="num" w:pos="1080"/>
        </w:tabs>
        <w:spacing w:after="0" w:line="240" w:lineRule="auto"/>
        <w:ind w:left="1080" w:hanging="360"/>
        <w:jc w:val="both"/>
        <w:rPr>
          <w:rFonts w:ascii="Calibri" w:eastAsia="Cambria" w:hAnsi="Calibri" w:cs="Calibri"/>
          <w:sz w:val="24"/>
          <w:szCs w:val="24"/>
        </w:rPr>
      </w:pPr>
    </w:p>
    <w:p w14:paraId="7C1CC2BA" w14:textId="77777777" w:rsidR="0086595B" w:rsidRPr="00026296" w:rsidRDefault="0086595B" w:rsidP="00026296">
      <w:pPr>
        <w:spacing w:after="0" w:line="240" w:lineRule="auto"/>
        <w:ind w:left="360"/>
        <w:jc w:val="both"/>
        <w:rPr>
          <w:rFonts w:ascii="Calibri" w:eastAsia="Cambria" w:hAnsi="Calibri" w:cs="Calibri"/>
          <w:sz w:val="24"/>
          <w:szCs w:val="24"/>
        </w:rPr>
      </w:pPr>
      <w:r w:rsidRPr="00026296">
        <w:rPr>
          <w:rFonts w:ascii="Calibri" w:eastAsia="Cambria" w:hAnsi="Calibri" w:cs="Calibri"/>
          <w:sz w:val="24"/>
          <w:szCs w:val="24"/>
        </w:rPr>
        <w:t xml:space="preserve">If selected, offerer shall provide evidence of eligibility and proof of insurance, as specified in their contract with the County.  </w:t>
      </w:r>
    </w:p>
    <w:p w14:paraId="6336F8B8" w14:textId="77777777" w:rsidR="00816FC9" w:rsidRDefault="00816FC9"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4EF08F3F"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7DB44D02"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08FB3FDD"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29CDB7C2"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540F6956"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6E48FC9A"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010FA386"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5000FDA8"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510FF5CA"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6C5530EE"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1B42FF8B" w14:textId="77777777" w:rsidR="00095D17" w:rsidRDefault="00095D17" w:rsidP="00095D17">
      <w:pPr>
        <w:pStyle w:val="ListParagraph"/>
        <w:spacing w:line="240" w:lineRule="auto"/>
        <w:ind w:left="360"/>
        <w:rPr>
          <w:rFonts w:eastAsia="Arial Unicode MS" w:cs="Arial Unicode MS"/>
          <w:color w:val="000000"/>
          <w:sz w:val="24"/>
          <w:szCs w:val="24"/>
          <w:u w:color="000000"/>
          <w:bdr w:val="nil"/>
          <w14:textOutline w14:w="12700" w14:cap="flat" w14:cmpd="sng" w14:algn="ctr">
            <w14:noFill/>
            <w14:prstDash w14:val="solid"/>
            <w14:miter w14:lim="400000"/>
          </w14:textOutline>
        </w:rPr>
      </w:pPr>
    </w:p>
    <w:p w14:paraId="03428289" w14:textId="77777777" w:rsidR="00095D17" w:rsidRDefault="005E0443" w:rsidP="005E0443">
      <w:pPr>
        <w:pStyle w:val="Title"/>
        <w:rPr>
          <w:sz w:val="40"/>
          <w:szCs w:val="40"/>
        </w:rPr>
      </w:pPr>
      <w:r>
        <w:rPr>
          <w:sz w:val="40"/>
          <w:szCs w:val="40"/>
        </w:rPr>
        <w:t xml:space="preserve">Section III: </w:t>
      </w:r>
      <w:r w:rsidR="00095D17">
        <w:rPr>
          <w:sz w:val="40"/>
          <w:szCs w:val="40"/>
        </w:rPr>
        <w:t>Evaluation and Selection Process</w:t>
      </w:r>
    </w:p>
    <w:p w14:paraId="29967A44" w14:textId="77777777" w:rsidR="00095D17" w:rsidRPr="00A24792" w:rsidRDefault="00095D17" w:rsidP="00A24792">
      <w:pPr>
        <w:spacing w:line="240" w:lineRule="auto"/>
        <w:contextualSpacing/>
        <w:jc w:val="both"/>
        <w:rPr>
          <w:sz w:val="24"/>
          <w:szCs w:val="24"/>
        </w:rPr>
      </w:pPr>
    </w:p>
    <w:p w14:paraId="0CDD5AE6" w14:textId="77777777" w:rsidR="00095D17" w:rsidRPr="00A24792" w:rsidRDefault="004E6776" w:rsidP="001B7F9A">
      <w:pPr>
        <w:pStyle w:val="ListParagraph"/>
        <w:numPr>
          <w:ilvl w:val="0"/>
          <w:numId w:val="7"/>
        </w:numPr>
        <w:spacing w:line="240" w:lineRule="auto"/>
        <w:ind w:left="360"/>
        <w:jc w:val="both"/>
        <w:rPr>
          <w:b/>
          <w:sz w:val="24"/>
          <w:szCs w:val="24"/>
        </w:rPr>
      </w:pPr>
      <w:r w:rsidRPr="00A24792">
        <w:rPr>
          <w:b/>
          <w:sz w:val="24"/>
          <w:szCs w:val="24"/>
        </w:rPr>
        <w:t>Selection Process</w:t>
      </w:r>
    </w:p>
    <w:p w14:paraId="22F4EC05" w14:textId="77777777" w:rsidR="00E70496" w:rsidRPr="00A24792" w:rsidRDefault="00E70496" w:rsidP="00A24792">
      <w:pPr>
        <w:pStyle w:val="ListParagraph"/>
        <w:spacing w:line="240" w:lineRule="auto"/>
        <w:ind w:left="360"/>
        <w:jc w:val="both"/>
        <w:rPr>
          <w:sz w:val="24"/>
          <w:szCs w:val="24"/>
        </w:rPr>
      </w:pPr>
    </w:p>
    <w:p w14:paraId="290F33B7" w14:textId="68D3BBF2" w:rsidR="00E70496" w:rsidRPr="00A24792" w:rsidRDefault="00E70496" w:rsidP="00A24792">
      <w:pPr>
        <w:pStyle w:val="ListParagraph"/>
        <w:spacing w:line="240" w:lineRule="auto"/>
        <w:ind w:left="360"/>
        <w:jc w:val="both"/>
        <w:rPr>
          <w:sz w:val="24"/>
          <w:szCs w:val="24"/>
        </w:rPr>
      </w:pPr>
      <w:r w:rsidRPr="00A24792">
        <w:rPr>
          <w:sz w:val="24"/>
          <w:szCs w:val="24"/>
        </w:rPr>
        <w:t xml:space="preserve">All proposals received will be evaluated by a RFQ Review Committee. The following criteria, not listed in the order of importance, will be used to determine which </w:t>
      </w:r>
      <w:r w:rsidR="00DD3B70">
        <w:rPr>
          <w:sz w:val="24"/>
          <w:szCs w:val="24"/>
        </w:rPr>
        <w:t>concept proposals</w:t>
      </w:r>
      <w:r w:rsidR="00DD3B70" w:rsidRPr="00A24792">
        <w:rPr>
          <w:sz w:val="24"/>
          <w:szCs w:val="24"/>
        </w:rPr>
        <w:t xml:space="preserve"> </w:t>
      </w:r>
      <w:r w:rsidRPr="00A24792">
        <w:rPr>
          <w:sz w:val="24"/>
          <w:szCs w:val="24"/>
        </w:rPr>
        <w:t>best meets the needs of the County. Proposals will be evaluated based on the following criteria:</w:t>
      </w:r>
    </w:p>
    <w:p w14:paraId="473FBA4A" w14:textId="77777777" w:rsidR="00E70496" w:rsidRPr="00A24792" w:rsidRDefault="00E70496" w:rsidP="00A24792">
      <w:pPr>
        <w:pStyle w:val="ListParagraph"/>
        <w:spacing w:line="240" w:lineRule="auto"/>
        <w:ind w:left="360"/>
        <w:jc w:val="both"/>
        <w:rPr>
          <w:sz w:val="24"/>
          <w:szCs w:val="24"/>
        </w:rPr>
      </w:pPr>
    </w:p>
    <w:p w14:paraId="4728B1DC" w14:textId="77777777" w:rsidR="0086595B" w:rsidRDefault="0086595B" w:rsidP="003416B1">
      <w:pPr>
        <w:pStyle w:val="ListParagraph"/>
        <w:numPr>
          <w:ilvl w:val="1"/>
          <w:numId w:val="18"/>
        </w:numPr>
        <w:spacing w:after="0" w:line="240" w:lineRule="auto"/>
        <w:ind w:left="1152"/>
        <w:rPr>
          <w:sz w:val="24"/>
          <w:szCs w:val="24"/>
        </w:rPr>
      </w:pPr>
      <w:r>
        <w:rPr>
          <w:sz w:val="24"/>
          <w:szCs w:val="24"/>
        </w:rPr>
        <w:t>Eligibility</w:t>
      </w:r>
    </w:p>
    <w:p w14:paraId="7F3C11EF" w14:textId="77777777" w:rsidR="0086595B" w:rsidRDefault="0086595B" w:rsidP="003679F0">
      <w:pPr>
        <w:pStyle w:val="ListParagraph"/>
        <w:numPr>
          <w:ilvl w:val="1"/>
          <w:numId w:val="18"/>
        </w:numPr>
        <w:spacing w:after="0" w:line="240" w:lineRule="auto"/>
        <w:ind w:left="1152"/>
        <w:rPr>
          <w:sz w:val="24"/>
          <w:szCs w:val="24"/>
        </w:rPr>
      </w:pPr>
      <w:r w:rsidRPr="00C12ED1">
        <w:rPr>
          <w:sz w:val="24"/>
          <w:szCs w:val="24"/>
        </w:rPr>
        <w:t>Quality of the project being proposed in meeting the County Objectives and Innovation Fund priorities</w:t>
      </w:r>
    </w:p>
    <w:p w14:paraId="3E890A9D" w14:textId="77777777" w:rsidR="0086595B" w:rsidRDefault="0086595B" w:rsidP="003679F0">
      <w:pPr>
        <w:pStyle w:val="ListParagraph"/>
        <w:numPr>
          <w:ilvl w:val="1"/>
          <w:numId w:val="18"/>
        </w:numPr>
        <w:spacing w:after="0" w:line="240" w:lineRule="auto"/>
        <w:ind w:left="1152"/>
        <w:rPr>
          <w:sz w:val="24"/>
          <w:szCs w:val="24"/>
        </w:rPr>
      </w:pPr>
      <w:r w:rsidRPr="00654DEE">
        <w:rPr>
          <w:sz w:val="24"/>
          <w:szCs w:val="24"/>
        </w:rPr>
        <w:t xml:space="preserve">Qualifications of proposer to plan and implement the proposed program </w:t>
      </w:r>
    </w:p>
    <w:p w14:paraId="2A690E91" w14:textId="77777777" w:rsidR="0086595B" w:rsidRPr="00654DEE" w:rsidRDefault="0086595B" w:rsidP="00026296">
      <w:pPr>
        <w:pStyle w:val="ListParagraph"/>
        <w:numPr>
          <w:ilvl w:val="1"/>
          <w:numId w:val="18"/>
        </w:numPr>
        <w:spacing w:after="0" w:line="240" w:lineRule="auto"/>
        <w:ind w:left="1152"/>
        <w:rPr>
          <w:sz w:val="24"/>
          <w:szCs w:val="24"/>
        </w:rPr>
      </w:pPr>
      <w:r w:rsidRPr="00654DEE">
        <w:rPr>
          <w:sz w:val="24"/>
          <w:szCs w:val="24"/>
        </w:rPr>
        <w:t>Program/Project Management Experience</w:t>
      </w:r>
    </w:p>
    <w:p w14:paraId="1B6088E0" w14:textId="77777777" w:rsidR="0086595B" w:rsidRDefault="0086595B" w:rsidP="00026296">
      <w:pPr>
        <w:pStyle w:val="ListParagraph"/>
        <w:numPr>
          <w:ilvl w:val="0"/>
          <w:numId w:val="19"/>
        </w:numPr>
        <w:spacing w:after="0" w:line="240" w:lineRule="auto"/>
        <w:ind w:left="1152"/>
        <w:rPr>
          <w:sz w:val="24"/>
          <w:szCs w:val="24"/>
        </w:rPr>
      </w:pPr>
      <w:r>
        <w:rPr>
          <w:sz w:val="24"/>
          <w:szCs w:val="24"/>
        </w:rPr>
        <w:t>Experience in providing proposed services</w:t>
      </w:r>
    </w:p>
    <w:p w14:paraId="616FB5B1" w14:textId="77777777" w:rsidR="0086595B" w:rsidRDefault="0086595B" w:rsidP="00026296">
      <w:pPr>
        <w:pStyle w:val="ListParagraph"/>
        <w:numPr>
          <w:ilvl w:val="0"/>
          <w:numId w:val="19"/>
        </w:numPr>
        <w:spacing w:after="0" w:line="240" w:lineRule="auto"/>
        <w:ind w:left="1152"/>
        <w:rPr>
          <w:sz w:val="24"/>
          <w:szCs w:val="24"/>
        </w:rPr>
      </w:pPr>
      <w:r w:rsidRPr="00215DA9">
        <w:rPr>
          <w:sz w:val="24"/>
          <w:szCs w:val="24"/>
        </w:rPr>
        <w:t xml:space="preserve">Financial </w:t>
      </w:r>
      <w:r>
        <w:rPr>
          <w:sz w:val="24"/>
          <w:szCs w:val="24"/>
        </w:rPr>
        <w:t xml:space="preserve">management </w:t>
      </w:r>
      <w:r w:rsidRPr="00215DA9">
        <w:rPr>
          <w:sz w:val="24"/>
          <w:szCs w:val="24"/>
        </w:rPr>
        <w:t xml:space="preserve">experience, such as grant writing, budget monitoring, or </w:t>
      </w:r>
      <w:r>
        <w:rPr>
          <w:sz w:val="24"/>
          <w:szCs w:val="24"/>
        </w:rPr>
        <w:t>b</w:t>
      </w:r>
      <w:r w:rsidRPr="00215DA9">
        <w:rPr>
          <w:sz w:val="24"/>
          <w:szCs w:val="24"/>
        </w:rPr>
        <w:t>uilding an accountable implementation and funding plan</w:t>
      </w:r>
      <w:r>
        <w:rPr>
          <w:sz w:val="24"/>
          <w:szCs w:val="24"/>
        </w:rPr>
        <w:t xml:space="preserve"> for a program</w:t>
      </w:r>
    </w:p>
    <w:p w14:paraId="159A299C" w14:textId="77777777" w:rsidR="0086595B" w:rsidRPr="00E26CDF" w:rsidRDefault="0086595B" w:rsidP="00026296">
      <w:pPr>
        <w:pStyle w:val="ListParagraph"/>
        <w:numPr>
          <w:ilvl w:val="0"/>
          <w:numId w:val="19"/>
        </w:numPr>
        <w:spacing w:after="0" w:line="240" w:lineRule="auto"/>
        <w:ind w:left="1152"/>
        <w:rPr>
          <w:sz w:val="24"/>
          <w:szCs w:val="24"/>
        </w:rPr>
      </w:pPr>
      <w:r w:rsidRPr="00E26CDF">
        <w:rPr>
          <w:sz w:val="24"/>
          <w:szCs w:val="24"/>
        </w:rPr>
        <w:t xml:space="preserve">Communications experience, such as public speaking, </w:t>
      </w:r>
      <w:r>
        <w:rPr>
          <w:sz w:val="24"/>
          <w:szCs w:val="24"/>
        </w:rPr>
        <w:t>m</w:t>
      </w:r>
      <w:r w:rsidRPr="00E26CDF">
        <w:rPr>
          <w:sz w:val="24"/>
          <w:szCs w:val="24"/>
        </w:rPr>
        <w:t>arketing</w:t>
      </w:r>
      <w:r>
        <w:rPr>
          <w:sz w:val="24"/>
          <w:szCs w:val="24"/>
        </w:rPr>
        <w:t>/outreach</w:t>
      </w:r>
      <w:r w:rsidRPr="00E26CDF">
        <w:rPr>
          <w:sz w:val="24"/>
          <w:szCs w:val="24"/>
        </w:rPr>
        <w:t>, grant/report writing, etc</w:t>
      </w:r>
      <w:r>
        <w:rPr>
          <w:sz w:val="24"/>
          <w:szCs w:val="24"/>
        </w:rPr>
        <w:t>.</w:t>
      </w:r>
      <w:r w:rsidRPr="00E26CDF">
        <w:rPr>
          <w:sz w:val="24"/>
          <w:szCs w:val="24"/>
        </w:rPr>
        <w:t xml:space="preserve">  </w:t>
      </w:r>
    </w:p>
    <w:p w14:paraId="60305E39" w14:textId="77777777" w:rsidR="00E70496" w:rsidRPr="00A24792" w:rsidRDefault="00E70496" w:rsidP="00A24792">
      <w:pPr>
        <w:pStyle w:val="ListParagraph"/>
        <w:spacing w:line="240" w:lineRule="auto"/>
        <w:ind w:left="1080"/>
        <w:jc w:val="both"/>
        <w:rPr>
          <w:sz w:val="24"/>
          <w:szCs w:val="24"/>
        </w:rPr>
      </w:pPr>
    </w:p>
    <w:p w14:paraId="3A9B9809" w14:textId="6AA2E538" w:rsidR="00E70496" w:rsidRPr="00A24792" w:rsidRDefault="00E70496" w:rsidP="001B7F9A">
      <w:pPr>
        <w:pStyle w:val="ListParagraph"/>
        <w:numPr>
          <w:ilvl w:val="0"/>
          <w:numId w:val="7"/>
        </w:numPr>
        <w:spacing w:line="240" w:lineRule="auto"/>
        <w:ind w:left="360"/>
        <w:jc w:val="both"/>
        <w:rPr>
          <w:b/>
          <w:sz w:val="24"/>
          <w:szCs w:val="24"/>
        </w:rPr>
      </w:pPr>
      <w:r w:rsidRPr="00A24792">
        <w:rPr>
          <w:b/>
          <w:sz w:val="24"/>
          <w:szCs w:val="24"/>
        </w:rPr>
        <w:t xml:space="preserve">Evaluation and </w:t>
      </w:r>
      <w:r w:rsidR="00DE55B7">
        <w:rPr>
          <w:b/>
          <w:sz w:val="24"/>
          <w:szCs w:val="24"/>
        </w:rPr>
        <w:t>Interview</w:t>
      </w:r>
    </w:p>
    <w:p w14:paraId="7E245740" w14:textId="77777777" w:rsidR="00E70496" w:rsidRPr="00A24792" w:rsidRDefault="00E70496" w:rsidP="00A24792">
      <w:pPr>
        <w:pStyle w:val="ListParagraph"/>
        <w:spacing w:line="240" w:lineRule="auto"/>
        <w:ind w:left="360"/>
        <w:jc w:val="both"/>
        <w:rPr>
          <w:sz w:val="24"/>
          <w:szCs w:val="24"/>
        </w:rPr>
      </w:pPr>
    </w:p>
    <w:p w14:paraId="5334251D" w14:textId="51CFF004" w:rsidR="00E70496" w:rsidRPr="00A24792" w:rsidRDefault="00E70496" w:rsidP="00A24792">
      <w:pPr>
        <w:pStyle w:val="ListParagraph"/>
        <w:spacing w:line="240" w:lineRule="auto"/>
        <w:ind w:left="360"/>
        <w:jc w:val="both"/>
        <w:rPr>
          <w:sz w:val="24"/>
          <w:szCs w:val="24"/>
        </w:rPr>
      </w:pPr>
      <w:r w:rsidRPr="00A24792">
        <w:rPr>
          <w:sz w:val="24"/>
          <w:szCs w:val="24"/>
        </w:rPr>
        <w:t xml:space="preserve">Upon completion of the review period, the County shall notify those Proposers who will be considered for </w:t>
      </w:r>
      <w:r w:rsidR="005C3F28">
        <w:rPr>
          <w:sz w:val="24"/>
          <w:szCs w:val="24"/>
        </w:rPr>
        <w:t>an interview</w:t>
      </w:r>
      <w:r w:rsidRPr="00A24792">
        <w:rPr>
          <w:sz w:val="24"/>
          <w:szCs w:val="24"/>
        </w:rPr>
        <w:t>.</w:t>
      </w:r>
      <w:r w:rsidR="005C3F28">
        <w:rPr>
          <w:sz w:val="24"/>
          <w:szCs w:val="24"/>
        </w:rPr>
        <w:t xml:space="preserve"> </w:t>
      </w:r>
      <w:r w:rsidRPr="00A24792">
        <w:rPr>
          <w:sz w:val="24"/>
          <w:szCs w:val="24"/>
        </w:rPr>
        <w:t xml:space="preserve"> Any delay caused by Proposer's failure to respond to direction from the County may lead to a rejection of the Proposal. The</w:t>
      </w:r>
      <w:r w:rsidR="005C3F28">
        <w:rPr>
          <w:sz w:val="24"/>
          <w:szCs w:val="24"/>
        </w:rPr>
        <w:t xml:space="preserve"> individual and/or</w:t>
      </w:r>
      <w:r w:rsidRPr="00A24792">
        <w:rPr>
          <w:sz w:val="24"/>
          <w:szCs w:val="24"/>
        </w:rPr>
        <w:t xml:space="preserve"> team members identified in the proposal should attend the interview.</w:t>
      </w:r>
    </w:p>
    <w:p w14:paraId="1280B4E9" w14:textId="77777777" w:rsidR="00E70496" w:rsidRPr="00A24792" w:rsidRDefault="00E70496" w:rsidP="00A24792">
      <w:pPr>
        <w:pStyle w:val="ListParagraph"/>
        <w:spacing w:line="240" w:lineRule="auto"/>
        <w:ind w:left="360"/>
        <w:jc w:val="both"/>
        <w:rPr>
          <w:sz w:val="24"/>
          <w:szCs w:val="24"/>
        </w:rPr>
      </w:pPr>
    </w:p>
    <w:p w14:paraId="6EA90D48" w14:textId="77777777" w:rsidR="00E70496" w:rsidRPr="00D85650" w:rsidRDefault="00E70496" w:rsidP="001B7F9A">
      <w:pPr>
        <w:pStyle w:val="ListParagraph"/>
        <w:numPr>
          <w:ilvl w:val="0"/>
          <w:numId w:val="7"/>
        </w:numPr>
        <w:spacing w:line="240" w:lineRule="auto"/>
        <w:ind w:left="360"/>
        <w:jc w:val="both"/>
        <w:rPr>
          <w:b/>
          <w:sz w:val="24"/>
          <w:szCs w:val="24"/>
        </w:rPr>
      </w:pPr>
      <w:r w:rsidRPr="00D85650">
        <w:rPr>
          <w:b/>
          <w:sz w:val="24"/>
          <w:szCs w:val="24"/>
        </w:rPr>
        <w:t>Award of Agreement</w:t>
      </w:r>
    </w:p>
    <w:p w14:paraId="666F7DA9" w14:textId="77777777" w:rsidR="00E70496" w:rsidRPr="00A24792" w:rsidRDefault="00E70496" w:rsidP="00A24792">
      <w:pPr>
        <w:pStyle w:val="ListParagraph"/>
        <w:spacing w:line="240" w:lineRule="auto"/>
        <w:ind w:left="360"/>
        <w:jc w:val="both"/>
        <w:rPr>
          <w:sz w:val="24"/>
          <w:szCs w:val="24"/>
        </w:rPr>
      </w:pPr>
    </w:p>
    <w:p w14:paraId="5E34BBFF" w14:textId="18D7B90E" w:rsidR="00E70496" w:rsidRPr="00A24792" w:rsidRDefault="00E008C8" w:rsidP="00A24792">
      <w:pPr>
        <w:pStyle w:val="ListParagraph"/>
        <w:spacing w:line="240" w:lineRule="auto"/>
        <w:ind w:left="360"/>
        <w:jc w:val="both"/>
        <w:rPr>
          <w:sz w:val="24"/>
          <w:szCs w:val="24"/>
        </w:rPr>
      </w:pPr>
      <w:r w:rsidRPr="00A24792">
        <w:rPr>
          <w:sz w:val="24"/>
          <w:szCs w:val="24"/>
        </w:rPr>
        <w:t xml:space="preserve">If the County determines to award </w:t>
      </w:r>
      <w:r w:rsidR="005C3F28">
        <w:rPr>
          <w:sz w:val="24"/>
          <w:szCs w:val="24"/>
        </w:rPr>
        <w:t>a $5,000 Phase I Planning Grant</w:t>
      </w:r>
      <w:r w:rsidRPr="00A24792">
        <w:rPr>
          <w:sz w:val="24"/>
          <w:szCs w:val="24"/>
        </w:rPr>
        <w:t>, a Professional Services Contract shall be sent to the successful Proposer for the Proposer's signature. No proposal shall be binding upon the County until after the Agreement is signed by duly authorized representatives of both Proposer and the County.</w:t>
      </w:r>
    </w:p>
    <w:p w14:paraId="281D0C4A" w14:textId="77777777" w:rsidR="00E008C8" w:rsidRPr="00A24792" w:rsidRDefault="00E008C8" w:rsidP="00A24792">
      <w:pPr>
        <w:pStyle w:val="ListParagraph"/>
        <w:spacing w:line="240" w:lineRule="auto"/>
        <w:ind w:left="360"/>
        <w:jc w:val="both"/>
        <w:rPr>
          <w:sz w:val="24"/>
          <w:szCs w:val="24"/>
        </w:rPr>
      </w:pPr>
    </w:p>
    <w:p w14:paraId="7D6D46E0" w14:textId="77777777" w:rsidR="00E70496" w:rsidRPr="00D85650" w:rsidRDefault="002B3BAC" w:rsidP="001B7F9A">
      <w:pPr>
        <w:pStyle w:val="ListParagraph"/>
        <w:numPr>
          <w:ilvl w:val="0"/>
          <w:numId w:val="7"/>
        </w:numPr>
        <w:spacing w:line="240" w:lineRule="auto"/>
        <w:ind w:left="360"/>
        <w:jc w:val="both"/>
        <w:rPr>
          <w:b/>
          <w:sz w:val="24"/>
          <w:szCs w:val="24"/>
        </w:rPr>
      </w:pPr>
      <w:r w:rsidRPr="00D85650">
        <w:rPr>
          <w:b/>
          <w:sz w:val="24"/>
          <w:szCs w:val="24"/>
        </w:rPr>
        <w:t>Proposals are Public Records</w:t>
      </w:r>
    </w:p>
    <w:p w14:paraId="6444F0F7" w14:textId="77777777" w:rsidR="002B3BAC" w:rsidRPr="00A24792" w:rsidRDefault="002B3BAC" w:rsidP="00A24792">
      <w:pPr>
        <w:pStyle w:val="ListParagraph"/>
        <w:spacing w:line="240" w:lineRule="auto"/>
        <w:ind w:left="360"/>
        <w:jc w:val="both"/>
        <w:rPr>
          <w:sz w:val="24"/>
          <w:szCs w:val="24"/>
        </w:rPr>
      </w:pPr>
    </w:p>
    <w:p w14:paraId="43DD1BA8" w14:textId="4DAFA4DA" w:rsidR="002B3BAC" w:rsidRPr="00A24792" w:rsidRDefault="002B3BAC" w:rsidP="00A24792">
      <w:pPr>
        <w:pStyle w:val="ListParagraph"/>
        <w:spacing w:line="240" w:lineRule="auto"/>
        <w:ind w:left="360"/>
        <w:jc w:val="both"/>
        <w:rPr>
          <w:sz w:val="24"/>
          <w:szCs w:val="24"/>
        </w:rPr>
      </w:pPr>
      <w:r w:rsidRPr="00A24792">
        <w:rPr>
          <w:sz w:val="24"/>
          <w:szCs w:val="24"/>
        </w:rPr>
        <w:t xml:space="preserve">California Government Code Section 6250, the Public Records Act, defines a public record as any writing containing information relating to the conduct of the public’s business prepared, owned, </w:t>
      </w:r>
      <w:proofErr w:type="gramStart"/>
      <w:r w:rsidRPr="00A24792">
        <w:rPr>
          <w:sz w:val="24"/>
          <w:szCs w:val="24"/>
        </w:rPr>
        <w:t>used</w:t>
      </w:r>
      <w:proofErr w:type="gramEnd"/>
      <w:r w:rsidRPr="00A24792">
        <w:rPr>
          <w:sz w:val="24"/>
          <w:szCs w:val="24"/>
        </w:rPr>
        <w:t xml:space="preserve"> or retained by any state or local agency regardless of physical form or characteristics. The Public Records Act provides that public records shall be disclosed upon request and that any resident has a right to inspect any public </w:t>
      </w:r>
      <w:r w:rsidR="005C3F28" w:rsidRPr="00A24792">
        <w:rPr>
          <w:sz w:val="24"/>
          <w:szCs w:val="24"/>
        </w:rPr>
        <w:t>record unless</w:t>
      </w:r>
      <w:r w:rsidRPr="00A24792">
        <w:rPr>
          <w:sz w:val="24"/>
          <w:szCs w:val="24"/>
        </w:rPr>
        <w:t xml:space="preserve"> the document is exempted from disclosure.</w:t>
      </w:r>
    </w:p>
    <w:p w14:paraId="147AD367" w14:textId="77777777" w:rsidR="002B3BAC" w:rsidRPr="00A24792" w:rsidRDefault="002B3BAC" w:rsidP="00A24792">
      <w:pPr>
        <w:pStyle w:val="ListParagraph"/>
        <w:spacing w:line="240" w:lineRule="auto"/>
        <w:ind w:left="360"/>
        <w:jc w:val="both"/>
        <w:rPr>
          <w:sz w:val="24"/>
          <w:szCs w:val="24"/>
        </w:rPr>
      </w:pPr>
    </w:p>
    <w:p w14:paraId="470CC1F4" w14:textId="77777777" w:rsidR="002B3BAC" w:rsidRPr="00A24792" w:rsidRDefault="002B3BAC" w:rsidP="00A24792">
      <w:pPr>
        <w:pStyle w:val="ListParagraph"/>
        <w:spacing w:line="240" w:lineRule="auto"/>
        <w:ind w:left="360"/>
        <w:jc w:val="both"/>
        <w:rPr>
          <w:sz w:val="24"/>
          <w:szCs w:val="24"/>
        </w:rPr>
      </w:pPr>
      <w:r w:rsidRPr="00A24792">
        <w:rPr>
          <w:sz w:val="24"/>
          <w:szCs w:val="24"/>
        </w:rPr>
        <w:t>Unless otherwise compelled by a court order, the County will not disclose any proposal while the County conducts its deliberative process in accordance with the procedures identified in this RFQ. However, after the County either awards an agreement to a successful Proposer, or rejects all proposals, the County shall consider each proposal subject to the public disclosure requirements of the California Public Records Act. Each Proposer is hereby informed that, upon submittal of its proposal to the County in accordance with this RFQ, the proposal becomes the property of Contra Costa County.</w:t>
      </w:r>
    </w:p>
    <w:p w14:paraId="4F797592" w14:textId="77777777" w:rsidR="002B3BAC" w:rsidRPr="00A24792" w:rsidRDefault="002B3BAC" w:rsidP="00A24792">
      <w:pPr>
        <w:pStyle w:val="ListParagraph"/>
        <w:spacing w:line="240" w:lineRule="auto"/>
        <w:ind w:left="360"/>
        <w:jc w:val="both"/>
        <w:rPr>
          <w:sz w:val="24"/>
          <w:szCs w:val="24"/>
        </w:rPr>
      </w:pPr>
    </w:p>
    <w:p w14:paraId="01A04A45" w14:textId="77777777" w:rsidR="002B3BAC" w:rsidRPr="00D85650" w:rsidRDefault="002B3BAC" w:rsidP="001B7F9A">
      <w:pPr>
        <w:pStyle w:val="ListParagraph"/>
        <w:numPr>
          <w:ilvl w:val="0"/>
          <w:numId w:val="7"/>
        </w:numPr>
        <w:spacing w:line="240" w:lineRule="auto"/>
        <w:ind w:left="360"/>
        <w:jc w:val="both"/>
        <w:rPr>
          <w:b/>
          <w:sz w:val="24"/>
          <w:szCs w:val="24"/>
        </w:rPr>
      </w:pPr>
      <w:r w:rsidRPr="00D85650">
        <w:rPr>
          <w:b/>
          <w:sz w:val="24"/>
          <w:szCs w:val="24"/>
        </w:rPr>
        <w:t>Protest Procedures</w:t>
      </w:r>
    </w:p>
    <w:p w14:paraId="7D4DDF93" w14:textId="77777777" w:rsidR="002B3BAC" w:rsidRPr="00A24792" w:rsidRDefault="002B3BAC" w:rsidP="00A24792">
      <w:pPr>
        <w:pStyle w:val="ListParagraph"/>
        <w:spacing w:line="240" w:lineRule="auto"/>
        <w:ind w:left="360"/>
        <w:jc w:val="both"/>
        <w:rPr>
          <w:sz w:val="24"/>
          <w:szCs w:val="24"/>
        </w:rPr>
      </w:pPr>
    </w:p>
    <w:p w14:paraId="2F87188B" w14:textId="77777777" w:rsidR="002B3BAC" w:rsidRPr="00A24792" w:rsidRDefault="002B3BAC" w:rsidP="00A24792">
      <w:pPr>
        <w:pStyle w:val="ListParagraph"/>
        <w:spacing w:line="240" w:lineRule="auto"/>
        <w:ind w:left="360"/>
        <w:jc w:val="both"/>
        <w:rPr>
          <w:sz w:val="24"/>
          <w:szCs w:val="24"/>
        </w:rPr>
      </w:pPr>
      <w:r w:rsidRPr="00A24792">
        <w:rPr>
          <w:sz w:val="24"/>
          <w:szCs w:val="24"/>
        </w:rPr>
        <w:t>In the event a dispute arises concerning the proposal process prior to the award of the contract, the party wishing resolution of the dispute shall submit a request in writing to the attention of:</w:t>
      </w:r>
    </w:p>
    <w:p w14:paraId="6CC5618A" w14:textId="77777777" w:rsidR="002B3BAC" w:rsidRPr="0023366F" w:rsidRDefault="002B3BAC" w:rsidP="002B3BAC">
      <w:pPr>
        <w:spacing w:line="240" w:lineRule="auto"/>
        <w:ind w:firstLine="360"/>
        <w:contextualSpacing/>
        <w:jc w:val="both"/>
        <w:rPr>
          <w:sz w:val="24"/>
          <w:szCs w:val="24"/>
        </w:rPr>
      </w:pPr>
      <w:r>
        <w:rPr>
          <w:sz w:val="24"/>
          <w:szCs w:val="24"/>
        </w:rPr>
        <w:t>Cindy Shehorn</w:t>
      </w:r>
      <w:r w:rsidRPr="0023366F">
        <w:rPr>
          <w:sz w:val="24"/>
          <w:szCs w:val="24"/>
        </w:rPr>
        <w:t>, Purchasing Services Manager</w:t>
      </w:r>
    </w:p>
    <w:p w14:paraId="6B3BCB30" w14:textId="77777777" w:rsidR="002B3BAC" w:rsidRPr="0023366F" w:rsidRDefault="002B3BAC" w:rsidP="002B3BAC">
      <w:pPr>
        <w:spacing w:line="240" w:lineRule="auto"/>
        <w:ind w:firstLine="360"/>
        <w:contextualSpacing/>
        <w:jc w:val="both"/>
        <w:rPr>
          <w:sz w:val="24"/>
          <w:szCs w:val="24"/>
        </w:rPr>
      </w:pPr>
      <w:r w:rsidRPr="0023366F">
        <w:rPr>
          <w:sz w:val="24"/>
          <w:szCs w:val="24"/>
        </w:rPr>
        <w:t>Contra Costa County</w:t>
      </w:r>
    </w:p>
    <w:p w14:paraId="6FEEEB8B" w14:textId="77777777" w:rsidR="002B3BAC" w:rsidRPr="0023366F" w:rsidRDefault="002B3BAC" w:rsidP="002B3BAC">
      <w:pPr>
        <w:spacing w:line="240" w:lineRule="auto"/>
        <w:ind w:firstLine="360"/>
        <w:contextualSpacing/>
        <w:jc w:val="both"/>
        <w:rPr>
          <w:sz w:val="24"/>
          <w:szCs w:val="24"/>
        </w:rPr>
      </w:pPr>
      <w:r w:rsidRPr="0023366F">
        <w:rPr>
          <w:sz w:val="24"/>
          <w:szCs w:val="24"/>
        </w:rPr>
        <w:t>Public Works Department</w:t>
      </w:r>
    </w:p>
    <w:p w14:paraId="3BCF1E1F" w14:textId="0482E187" w:rsidR="002B3BAC" w:rsidRDefault="001B7F9A" w:rsidP="002B3BAC">
      <w:pPr>
        <w:spacing w:line="240" w:lineRule="auto"/>
        <w:ind w:firstLine="360"/>
        <w:contextualSpacing/>
        <w:jc w:val="both"/>
        <w:rPr>
          <w:sz w:val="24"/>
          <w:szCs w:val="24"/>
        </w:rPr>
      </w:pPr>
      <w:r>
        <w:rPr>
          <w:sz w:val="24"/>
          <w:szCs w:val="24"/>
        </w:rPr>
        <w:t>40 Muir Road, 2</w:t>
      </w:r>
      <w:r w:rsidRPr="001B7F9A">
        <w:rPr>
          <w:sz w:val="24"/>
          <w:szCs w:val="24"/>
          <w:vertAlign w:val="superscript"/>
        </w:rPr>
        <w:t>nd</w:t>
      </w:r>
      <w:r>
        <w:rPr>
          <w:sz w:val="24"/>
          <w:szCs w:val="24"/>
        </w:rPr>
        <w:t xml:space="preserve"> Floor</w:t>
      </w:r>
    </w:p>
    <w:p w14:paraId="13C35106" w14:textId="77777777" w:rsidR="002B3BAC" w:rsidRPr="00795DE3" w:rsidRDefault="002B3BAC" w:rsidP="002B3BAC">
      <w:pPr>
        <w:spacing w:line="240" w:lineRule="auto"/>
        <w:ind w:firstLine="360"/>
        <w:contextualSpacing/>
        <w:jc w:val="both"/>
        <w:rPr>
          <w:sz w:val="24"/>
          <w:szCs w:val="24"/>
        </w:rPr>
      </w:pPr>
      <w:r w:rsidRPr="0023366F">
        <w:rPr>
          <w:sz w:val="24"/>
          <w:szCs w:val="24"/>
        </w:rPr>
        <w:t>Martinez CA, 94553</w:t>
      </w:r>
    </w:p>
    <w:p w14:paraId="47080AC7" w14:textId="77777777" w:rsidR="002B3BAC" w:rsidRDefault="002B3BAC" w:rsidP="002B3BAC">
      <w:pPr>
        <w:pStyle w:val="ListParagraph"/>
        <w:spacing w:line="240" w:lineRule="auto"/>
        <w:ind w:left="360"/>
      </w:pPr>
    </w:p>
    <w:p w14:paraId="1A924598" w14:textId="77777777" w:rsidR="002B3BAC" w:rsidRDefault="002B3BAC" w:rsidP="002B3BAC">
      <w:pPr>
        <w:pStyle w:val="ListParagraph"/>
        <w:spacing w:line="240" w:lineRule="auto"/>
        <w:ind w:left="360"/>
      </w:pPr>
    </w:p>
    <w:p w14:paraId="78848EC3" w14:textId="77777777" w:rsidR="002B3BAC" w:rsidRDefault="002B3BAC" w:rsidP="00304656">
      <w:pPr>
        <w:pStyle w:val="ListParagraph"/>
        <w:spacing w:line="240" w:lineRule="auto"/>
        <w:ind w:left="360"/>
      </w:pPr>
    </w:p>
    <w:p w14:paraId="1065D809" w14:textId="77777777" w:rsidR="004E6776" w:rsidRDefault="004E6776" w:rsidP="004E6776">
      <w:pPr>
        <w:pStyle w:val="ListParagraph"/>
        <w:spacing w:line="240" w:lineRule="auto"/>
        <w:ind w:left="360"/>
      </w:pPr>
    </w:p>
    <w:p w14:paraId="2E1D9B3A" w14:textId="77777777" w:rsidR="00E70496" w:rsidRDefault="00E70496" w:rsidP="004E6776">
      <w:pPr>
        <w:pStyle w:val="ListParagraph"/>
        <w:spacing w:line="240" w:lineRule="auto"/>
        <w:ind w:left="360"/>
      </w:pPr>
    </w:p>
    <w:p w14:paraId="40D8BE43" w14:textId="77777777" w:rsidR="004E6776" w:rsidRDefault="004E6776" w:rsidP="00304656">
      <w:pPr>
        <w:pStyle w:val="ListParagraph"/>
        <w:spacing w:line="240" w:lineRule="auto"/>
        <w:ind w:left="360"/>
      </w:pPr>
    </w:p>
    <w:p w14:paraId="5607E109" w14:textId="77777777" w:rsidR="00095D17" w:rsidRDefault="00095D17" w:rsidP="00095D17"/>
    <w:p w14:paraId="0751082A" w14:textId="77777777" w:rsidR="00585FC8" w:rsidRDefault="00585FC8" w:rsidP="00095D17"/>
    <w:p w14:paraId="4AB2EA54" w14:textId="77777777" w:rsidR="00585FC8" w:rsidRDefault="00585FC8" w:rsidP="00095D17"/>
    <w:p w14:paraId="4CD485C3" w14:textId="77777777" w:rsidR="00585FC8" w:rsidRDefault="00585FC8" w:rsidP="00095D17"/>
    <w:p w14:paraId="101C5D3D" w14:textId="77777777" w:rsidR="00585FC8" w:rsidRDefault="00585FC8" w:rsidP="00095D17"/>
    <w:p w14:paraId="2B31A702" w14:textId="77777777" w:rsidR="00585FC8" w:rsidRDefault="00585FC8" w:rsidP="00095D17"/>
    <w:p w14:paraId="2AE0B3E5" w14:textId="77777777" w:rsidR="00585FC8" w:rsidRDefault="00585FC8" w:rsidP="00095D17"/>
    <w:p w14:paraId="09622C90" w14:textId="77777777" w:rsidR="00585FC8" w:rsidRDefault="00585FC8" w:rsidP="00095D17"/>
    <w:p w14:paraId="16545806" w14:textId="77777777" w:rsidR="00585FC8" w:rsidRDefault="00585FC8" w:rsidP="00095D17"/>
    <w:p w14:paraId="3CC18B23" w14:textId="77777777" w:rsidR="00585FC8" w:rsidRDefault="00585FC8" w:rsidP="00095D17"/>
    <w:p w14:paraId="680396F4" w14:textId="77777777" w:rsidR="005E0443" w:rsidRDefault="00585FC8" w:rsidP="005E0443">
      <w:pPr>
        <w:pStyle w:val="Title"/>
        <w:rPr>
          <w:sz w:val="40"/>
          <w:szCs w:val="40"/>
        </w:rPr>
      </w:pPr>
      <w:r>
        <w:rPr>
          <w:sz w:val="40"/>
          <w:szCs w:val="40"/>
        </w:rPr>
        <w:t xml:space="preserve">Section IV: </w:t>
      </w:r>
      <w:r w:rsidR="005E0443">
        <w:rPr>
          <w:sz w:val="40"/>
          <w:szCs w:val="40"/>
        </w:rPr>
        <w:t>Instructions to Responders</w:t>
      </w:r>
    </w:p>
    <w:p w14:paraId="244D9FD4" w14:textId="77777777" w:rsidR="005E0443" w:rsidRDefault="005E0443" w:rsidP="005E0443">
      <w:pPr>
        <w:spacing w:line="240" w:lineRule="auto"/>
        <w:contextualSpacing/>
        <w:rPr>
          <w:sz w:val="24"/>
          <w:szCs w:val="24"/>
        </w:rPr>
      </w:pPr>
    </w:p>
    <w:p w14:paraId="2D7DC8DD" w14:textId="77777777" w:rsidR="005E0443" w:rsidRPr="00AB6577" w:rsidRDefault="005E0443" w:rsidP="00DE55B7">
      <w:pPr>
        <w:pStyle w:val="ListParagraph"/>
        <w:numPr>
          <w:ilvl w:val="0"/>
          <w:numId w:val="2"/>
        </w:numPr>
        <w:ind w:left="360"/>
        <w:rPr>
          <w:b/>
          <w:sz w:val="24"/>
          <w:szCs w:val="24"/>
        </w:rPr>
      </w:pPr>
      <w:r w:rsidRPr="00AB6577">
        <w:rPr>
          <w:b/>
          <w:sz w:val="24"/>
          <w:szCs w:val="24"/>
        </w:rPr>
        <w:t>Proposal Submission</w:t>
      </w:r>
    </w:p>
    <w:p w14:paraId="4D8F80E1" w14:textId="77777777" w:rsidR="005E0443" w:rsidRPr="00983D3A" w:rsidRDefault="005E0443" w:rsidP="00026296">
      <w:pPr>
        <w:pStyle w:val="ListParagraph"/>
        <w:numPr>
          <w:ilvl w:val="0"/>
          <w:numId w:val="4"/>
        </w:numPr>
        <w:rPr>
          <w:sz w:val="24"/>
          <w:szCs w:val="24"/>
        </w:rPr>
      </w:pPr>
      <w:r w:rsidRPr="0023366F">
        <w:rPr>
          <w:sz w:val="24"/>
        </w:rPr>
        <w:t>Response to this RF</w:t>
      </w:r>
      <w:r>
        <w:rPr>
          <w:sz w:val="24"/>
        </w:rPr>
        <w:t>Q</w:t>
      </w:r>
      <w:r w:rsidRPr="0023366F">
        <w:rPr>
          <w:sz w:val="24"/>
        </w:rPr>
        <w:t xml:space="preserve"> MUST be submitted electronically through the </w:t>
      </w:r>
      <w:proofErr w:type="spellStart"/>
      <w:r w:rsidRPr="0023366F">
        <w:rPr>
          <w:sz w:val="24"/>
        </w:rPr>
        <w:t>BidSync</w:t>
      </w:r>
      <w:proofErr w:type="spellEnd"/>
      <w:r w:rsidRPr="0023366F">
        <w:rPr>
          <w:sz w:val="24"/>
        </w:rPr>
        <w:t xml:space="preserve"> web site</w:t>
      </w:r>
      <w:r>
        <w:rPr>
          <w:sz w:val="24"/>
        </w:rPr>
        <w:t xml:space="preserve"> – NO EXCEPTION</w:t>
      </w:r>
    </w:p>
    <w:p w14:paraId="1550133B" w14:textId="77777777" w:rsidR="005E0443" w:rsidRPr="00983D3A" w:rsidRDefault="005E0443" w:rsidP="00026296">
      <w:pPr>
        <w:pStyle w:val="ListParagraph"/>
        <w:numPr>
          <w:ilvl w:val="0"/>
          <w:numId w:val="4"/>
        </w:numPr>
        <w:rPr>
          <w:sz w:val="24"/>
          <w:szCs w:val="24"/>
        </w:rPr>
      </w:pPr>
      <w:r w:rsidRPr="0023366F">
        <w:rPr>
          <w:sz w:val="24"/>
        </w:rPr>
        <w:t>Late submittals WILL NOT be accepted – NO EXCEPTION</w:t>
      </w:r>
    </w:p>
    <w:p w14:paraId="3BFE6998" w14:textId="77777777" w:rsidR="005E0443" w:rsidRPr="00983D3A" w:rsidRDefault="005E0443" w:rsidP="00026296">
      <w:pPr>
        <w:pStyle w:val="ListParagraph"/>
        <w:numPr>
          <w:ilvl w:val="0"/>
          <w:numId w:val="4"/>
        </w:numPr>
        <w:rPr>
          <w:sz w:val="24"/>
          <w:szCs w:val="24"/>
        </w:rPr>
      </w:pPr>
      <w:r w:rsidRPr="0023366F">
        <w:rPr>
          <w:sz w:val="24"/>
        </w:rPr>
        <w:t>Fax submittals WILL NOT be accepted – NO EXCEPTION</w:t>
      </w:r>
    </w:p>
    <w:p w14:paraId="2A25B7AC" w14:textId="77777777" w:rsidR="005E0443" w:rsidRDefault="005E0443" w:rsidP="00DE55B7">
      <w:pPr>
        <w:pStyle w:val="ListParagraph"/>
        <w:ind w:left="1080"/>
        <w:rPr>
          <w:sz w:val="24"/>
          <w:szCs w:val="24"/>
        </w:rPr>
      </w:pPr>
    </w:p>
    <w:p w14:paraId="3A8783E6" w14:textId="77777777" w:rsidR="005E0443" w:rsidRPr="00AB6577" w:rsidRDefault="005E0443" w:rsidP="00DE55B7">
      <w:pPr>
        <w:pStyle w:val="ListParagraph"/>
        <w:numPr>
          <w:ilvl w:val="0"/>
          <w:numId w:val="2"/>
        </w:numPr>
        <w:ind w:left="360"/>
        <w:rPr>
          <w:b/>
          <w:sz w:val="24"/>
          <w:szCs w:val="24"/>
        </w:rPr>
      </w:pPr>
      <w:r w:rsidRPr="00AB6577">
        <w:rPr>
          <w:b/>
          <w:sz w:val="24"/>
          <w:szCs w:val="24"/>
        </w:rPr>
        <w:t>Proposal Expenses</w:t>
      </w:r>
    </w:p>
    <w:p w14:paraId="7BDBD4C2" w14:textId="77777777" w:rsidR="005E0443" w:rsidRDefault="005E0443" w:rsidP="00026296">
      <w:pPr>
        <w:pStyle w:val="ListParagraph"/>
        <w:ind w:left="360"/>
        <w:rPr>
          <w:sz w:val="24"/>
          <w:szCs w:val="24"/>
        </w:rPr>
      </w:pPr>
      <w:r w:rsidRPr="0023366F">
        <w:rPr>
          <w:sz w:val="24"/>
          <w:szCs w:val="24"/>
        </w:rPr>
        <w:t>Respondents shall be fully responsible for all costs incurred in the development and submission of this RF</w:t>
      </w:r>
      <w:r>
        <w:rPr>
          <w:sz w:val="24"/>
          <w:szCs w:val="24"/>
        </w:rPr>
        <w:t>Q.</w:t>
      </w:r>
    </w:p>
    <w:p w14:paraId="3B7E1E3F" w14:textId="77777777" w:rsidR="005E0443" w:rsidRDefault="005E0443" w:rsidP="00DE55B7">
      <w:pPr>
        <w:pStyle w:val="ListParagraph"/>
        <w:ind w:left="360"/>
        <w:rPr>
          <w:sz w:val="24"/>
          <w:szCs w:val="24"/>
        </w:rPr>
      </w:pPr>
    </w:p>
    <w:p w14:paraId="705B35D1" w14:textId="77777777" w:rsidR="005E0443" w:rsidRPr="00AB6577" w:rsidRDefault="005E0443" w:rsidP="00DE55B7">
      <w:pPr>
        <w:pStyle w:val="ListParagraph"/>
        <w:numPr>
          <w:ilvl w:val="0"/>
          <w:numId w:val="2"/>
        </w:numPr>
        <w:ind w:left="360"/>
        <w:rPr>
          <w:b/>
          <w:sz w:val="24"/>
          <w:szCs w:val="24"/>
        </w:rPr>
      </w:pPr>
      <w:r w:rsidRPr="00AB6577">
        <w:rPr>
          <w:b/>
          <w:sz w:val="24"/>
          <w:szCs w:val="24"/>
        </w:rPr>
        <w:t>Proposer Responsibility</w:t>
      </w:r>
    </w:p>
    <w:p w14:paraId="762C9872" w14:textId="77777777" w:rsidR="005E0443" w:rsidRDefault="005E0443" w:rsidP="00026296">
      <w:pPr>
        <w:pStyle w:val="ListParagraph"/>
        <w:ind w:left="360"/>
        <w:rPr>
          <w:sz w:val="24"/>
          <w:szCs w:val="24"/>
        </w:rPr>
      </w:pPr>
      <w:r w:rsidRPr="0023366F">
        <w:rPr>
          <w:sz w:val="24"/>
          <w:szCs w:val="24"/>
        </w:rPr>
        <w:t>The bidder assumes sole responsibility for the complete effort required in submitting a bid proposal in response to this RF</w:t>
      </w:r>
      <w:r>
        <w:rPr>
          <w:sz w:val="24"/>
          <w:szCs w:val="24"/>
        </w:rPr>
        <w:t>Q</w:t>
      </w:r>
      <w:r w:rsidRPr="0023366F">
        <w:rPr>
          <w:sz w:val="24"/>
          <w:szCs w:val="24"/>
        </w:rPr>
        <w:t xml:space="preserve">. No special consideration will be given after bid proposals are opened because of a proposer’s failure to be knowledgeable as to </w:t>
      </w:r>
      <w:proofErr w:type="gramStart"/>
      <w:r w:rsidRPr="0023366F">
        <w:rPr>
          <w:sz w:val="24"/>
          <w:szCs w:val="24"/>
        </w:rPr>
        <w:t>all of</w:t>
      </w:r>
      <w:proofErr w:type="gramEnd"/>
      <w:r w:rsidRPr="0023366F">
        <w:rPr>
          <w:sz w:val="24"/>
          <w:szCs w:val="24"/>
        </w:rPr>
        <w:t xml:space="preserve"> the requirements of this RF</w:t>
      </w:r>
      <w:r>
        <w:rPr>
          <w:sz w:val="24"/>
          <w:szCs w:val="24"/>
        </w:rPr>
        <w:t>Q.</w:t>
      </w:r>
    </w:p>
    <w:p w14:paraId="27E141A1" w14:textId="77777777" w:rsidR="005E0443" w:rsidRDefault="005E0443" w:rsidP="00DE55B7">
      <w:pPr>
        <w:pStyle w:val="ListParagraph"/>
        <w:ind w:left="360"/>
        <w:rPr>
          <w:sz w:val="24"/>
          <w:szCs w:val="24"/>
        </w:rPr>
      </w:pPr>
    </w:p>
    <w:p w14:paraId="079F8CD7" w14:textId="77777777" w:rsidR="005E0443" w:rsidRPr="00AB6577" w:rsidRDefault="005E0443" w:rsidP="00DE55B7">
      <w:pPr>
        <w:pStyle w:val="ListParagraph"/>
        <w:numPr>
          <w:ilvl w:val="0"/>
          <w:numId w:val="2"/>
        </w:numPr>
        <w:ind w:left="360"/>
        <w:rPr>
          <w:b/>
          <w:sz w:val="24"/>
          <w:szCs w:val="24"/>
        </w:rPr>
      </w:pPr>
      <w:r w:rsidRPr="00AB6577">
        <w:rPr>
          <w:b/>
          <w:sz w:val="24"/>
          <w:szCs w:val="24"/>
        </w:rPr>
        <w:t>Interpretation</w:t>
      </w:r>
    </w:p>
    <w:p w14:paraId="0EEAD54C" w14:textId="77777777" w:rsidR="005E0443" w:rsidRDefault="005E0443" w:rsidP="00026296">
      <w:pPr>
        <w:pStyle w:val="ListParagraph"/>
        <w:ind w:left="360"/>
        <w:rPr>
          <w:sz w:val="24"/>
          <w:szCs w:val="24"/>
        </w:rPr>
      </w:pPr>
      <w:r w:rsidRPr="0023366F">
        <w:rPr>
          <w:sz w:val="24"/>
          <w:szCs w:val="24"/>
        </w:rPr>
        <w:t>Should any discrepancies, omissions, or doubt as to their meaning be found in the RF</w:t>
      </w:r>
      <w:r>
        <w:rPr>
          <w:sz w:val="24"/>
          <w:szCs w:val="24"/>
        </w:rPr>
        <w:t>Q</w:t>
      </w:r>
      <w:r w:rsidRPr="0023366F">
        <w:rPr>
          <w:sz w:val="24"/>
          <w:szCs w:val="24"/>
        </w:rPr>
        <w:t xml:space="preserve"> specifications or requirements, the Respondent shall notify the County in writing through the </w:t>
      </w:r>
      <w:proofErr w:type="spellStart"/>
      <w:r w:rsidRPr="0023366F">
        <w:rPr>
          <w:sz w:val="24"/>
          <w:szCs w:val="24"/>
        </w:rPr>
        <w:t>BidSync</w:t>
      </w:r>
      <w:proofErr w:type="spellEnd"/>
      <w:r w:rsidRPr="0023366F">
        <w:rPr>
          <w:sz w:val="24"/>
          <w:szCs w:val="24"/>
        </w:rPr>
        <w:t xml:space="preserve"> website. The County will send written instructions or addenda to all participants in the RF</w:t>
      </w:r>
      <w:r>
        <w:rPr>
          <w:sz w:val="24"/>
          <w:szCs w:val="24"/>
        </w:rPr>
        <w:t>Q</w:t>
      </w:r>
      <w:r w:rsidRPr="0023366F">
        <w:rPr>
          <w:sz w:val="24"/>
          <w:szCs w:val="24"/>
        </w:rPr>
        <w:t xml:space="preserve"> process. The County shall not be responsible for oral interpretations</w:t>
      </w:r>
      <w:r>
        <w:rPr>
          <w:sz w:val="24"/>
          <w:szCs w:val="24"/>
        </w:rPr>
        <w:t>.</w:t>
      </w:r>
    </w:p>
    <w:p w14:paraId="62057922" w14:textId="77777777" w:rsidR="005E0443" w:rsidRDefault="005E0443" w:rsidP="00DE55B7">
      <w:pPr>
        <w:pStyle w:val="ListParagraph"/>
        <w:ind w:left="360"/>
        <w:rPr>
          <w:sz w:val="24"/>
          <w:szCs w:val="24"/>
        </w:rPr>
      </w:pPr>
    </w:p>
    <w:p w14:paraId="0704F3DB" w14:textId="77777777" w:rsidR="005E0443" w:rsidRPr="00AB6577" w:rsidRDefault="005E0443" w:rsidP="00DE55B7">
      <w:pPr>
        <w:pStyle w:val="ListParagraph"/>
        <w:numPr>
          <w:ilvl w:val="0"/>
          <w:numId w:val="2"/>
        </w:numPr>
        <w:ind w:left="360"/>
        <w:rPr>
          <w:b/>
          <w:sz w:val="24"/>
          <w:szCs w:val="24"/>
        </w:rPr>
      </w:pPr>
      <w:r w:rsidRPr="00AB6577">
        <w:rPr>
          <w:b/>
          <w:sz w:val="24"/>
          <w:szCs w:val="24"/>
        </w:rPr>
        <w:t>Reservation</w:t>
      </w:r>
    </w:p>
    <w:p w14:paraId="640BDE9D" w14:textId="77777777" w:rsidR="005E0443" w:rsidRDefault="005E0443" w:rsidP="00026296">
      <w:pPr>
        <w:pStyle w:val="ListParagraph"/>
        <w:ind w:left="360"/>
        <w:rPr>
          <w:sz w:val="24"/>
          <w:szCs w:val="24"/>
        </w:rPr>
      </w:pPr>
      <w:r w:rsidRPr="0023366F">
        <w:rPr>
          <w:sz w:val="24"/>
          <w:szCs w:val="24"/>
        </w:rPr>
        <w:t>The County reserves the right to do the following at any time and for its own convenience, at its sole discretion</w:t>
      </w:r>
      <w:r>
        <w:rPr>
          <w:sz w:val="24"/>
          <w:szCs w:val="24"/>
        </w:rPr>
        <w:t>:</w:t>
      </w:r>
    </w:p>
    <w:p w14:paraId="366826DF"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 xml:space="preserve">To reject </w:t>
      </w:r>
      <w:proofErr w:type="gramStart"/>
      <w:r w:rsidRPr="0023366F">
        <w:rPr>
          <w:sz w:val="24"/>
          <w:szCs w:val="24"/>
        </w:rPr>
        <w:t>any and all</w:t>
      </w:r>
      <w:proofErr w:type="gramEnd"/>
      <w:r w:rsidRPr="0023366F">
        <w:rPr>
          <w:sz w:val="24"/>
          <w:szCs w:val="24"/>
        </w:rPr>
        <w:t xml:space="preserve"> proposals without indicating any reasons for such rejection</w:t>
      </w:r>
    </w:p>
    <w:p w14:paraId="54A7F9D3"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Terminate this RF</w:t>
      </w:r>
      <w:r>
        <w:rPr>
          <w:sz w:val="24"/>
          <w:szCs w:val="24"/>
        </w:rPr>
        <w:t>Q</w:t>
      </w:r>
      <w:r w:rsidRPr="0023366F">
        <w:rPr>
          <w:sz w:val="24"/>
          <w:szCs w:val="24"/>
        </w:rPr>
        <w:t xml:space="preserve"> and issue a new Request for Proposals anytime thereafter</w:t>
      </w:r>
    </w:p>
    <w:p w14:paraId="4B27F210"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Extend any or all deadlines specified in the RF</w:t>
      </w:r>
      <w:r>
        <w:rPr>
          <w:sz w:val="24"/>
          <w:szCs w:val="24"/>
        </w:rPr>
        <w:t>Q</w:t>
      </w:r>
      <w:r w:rsidRPr="0023366F">
        <w:rPr>
          <w:sz w:val="24"/>
          <w:szCs w:val="24"/>
        </w:rPr>
        <w:t>, including deadlines for accepting proposals by issuing an Addendum at any time prior to the deadline for receipt of responses to the RF</w:t>
      </w:r>
      <w:r>
        <w:rPr>
          <w:sz w:val="24"/>
          <w:szCs w:val="24"/>
        </w:rPr>
        <w:t>Q</w:t>
      </w:r>
    </w:p>
    <w:p w14:paraId="567E248E"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Procure any services specified in the RF</w:t>
      </w:r>
      <w:r>
        <w:rPr>
          <w:sz w:val="24"/>
          <w:szCs w:val="24"/>
        </w:rPr>
        <w:t>Q</w:t>
      </w:r>
      <w:r w:rsidRPr="0023366F">
        <w:rPr>
          <w:sz w:val="24"/>
          <w:szCs w:val="24"/>
        </w:rPr>
        <w:t xml:space="preserve"> by other means</w:t>
      </w:r>
    </w:p>
    <w:p w14:paraId="404D4622"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 xml:space="preserve">Disqualify any Respondent </w:t>
      </w:r>
      <w:proofErr w:type="gramStart"/>
      <w:r w:rsidRPr="0023366F">
        <w:rPr>
          <w:sz w:val="24"/>
          <w:szCs w:val="24"/>
        </w:rPr>
        <w:t>on the basis of</w:t>
      </w:r>
      <w:proofErr w:type="gramEnd"/>
      <w:r w:rsidRPr="0023366F">
        <w:rPr>
          <w:sz w:val="24"/>
          <w:szCs w:val="24"/>
        </w:rPr>
        <w:t xml:space="preserve"> any real or perceived conflict of interest or evidence of collusion that is disclosed by the proposal or other data available to the County. Such disqualification is at the sole discretion of the County</w:t>
      </w:r>
    </w:p>
    <w:p w14:paraId="6F886B6D"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Reject the proposal of any Respondent that is in breach of or in default under any other agreement with the County</w:t>
      </w:r>
    </w:p>
    <w:p w14:paraId="5F8E3612" w14:textId="77777777" w:rsidR="005E0443" w:rsidRPr="0023366F" w:rsidRDefault="005E0443" w:rsidP="00026296">
      <w:pPr>
        <w:numPr>
          <w:ilvl w:val="0"/>
          <w:numId w:val="5"/>
        </w:numPr>
        <w:spacing w:after="0" w:line="240" w:lineRule="auto"/>
        <w:ind w:left="1080"/>
        <w:contextualSpacing/>
        <w:rPr>
          <w:sz w:val="24"/>
          <w:szCs w:val="24"/>
        </w:rPr>
      </w:pPr>
      <w:r w:rsidRPr="0023366F">
        <w:rPr>
          <w:sz w:val="24"/>
          <w:szCs w:val="24"/>
        </w:rPr>
        <w:t>Reject any Respondent deemed by the County to be non-responsive, unreliable, unqualified</w:t>
      </w:r>
      <w:r>
        <w:rPr>
          <w:sz w:val="24"/>
          <w:szCs w:val="24"/>
        </w:rPr>
        <w:t>,</w:t>
      </w:r>
      <w:r w:rsidRPr="0023366F">
        <w:rPr>
          <w:sz w:val="24"/>
          <w:szCs w:val="24"/>
        </w:rPr>
        <w:t xml:space="preserve"> or non-responsible</w:t>
      </w:r>
    </w:p>
    <w:p w14:paraId="121762FA" w14:textId="77777777" w:rsidR="005E0443" w:rsidRDefault="005E0443" w:rsidP="00DE55B7">
      <w:pPr>
        <w:pStyle w:val="ListParagraph"/>
        <w:ind w:left="360"/>
        <w:rPr>
          <w:sz w:val="24"/>
          <w:szCs w:val="24"/>
        </w:rPr>
      </w:pPr>
    </w:p>
    <w:p w14:paraId="263CBF34" w14:textId="77777777" w:rsidR="005E0443" w:rsidRPr="00AB6577" w:rsidRDefault="005E0443" w:rsidP="00DE55B7">
      <w:pPr>
        <w:pStyle w:val="ListParagraph"/>
        <w:numPr>
          <w:ilvl w:val="0"/>
          <w:numId w:val="2"/>
        </w:numPr>
        <w:ind w:left="360"/>
        <w:rPr>
          <w:b/>
          <w:sz w:val="24"/>
          <w:szCs w:val="24"/>
        </w:rPr>
      </w:pPr>
      <w:r w:rsidRPr="00AB6577">
        <w:rPr>
          <w:b/>
          <w:sz w:val="24"/>
          <w:szCs w:val="24"/>
        </w:rPr>
        <w:t>Truth and Accuracy of Representation</w:t>
      </w:r>
    </w:p>
    <w:p w14:paraId="037FF214" w14:textId="77777777" w:rsidR="005E0443" w:rsidRDefault="005E0443" w:rsidP="00026296">
      <w:pPr>
        <w:pStyle w:val="ListParagraph"/>
        <w:ind w:left="360"/>
        <w:rPr>
          <w:sz w:val="24"/>
          <w:szCs w:val="24"/>
        </w:rPr>
      </w:pPr>
      <w:r w:rsidRPr="0023366F">
        <w:rPr>
          <w:sz w:val="24"/>
          <w:szCs w:val="24"/>
        </w:rPr>
        <w:t>False, misleading, incomplete, or deceptively unresponsive statements in connection with a proposal shall be sufficient cause for rejection of the proposal</w:t>
      </w:r>
      <w:r>
        <w:rPr>
          <w:sz w:val="24"/>
          <w:szCs w:val="24"/>
        </w:rPr>
        <w:t>.</w:t>
      </w:r>
    </w:p>
    <w:p w14:paraId="5E76A7FB" w14:textId="77777777" w:rsidR="005E0443" w:rsidRDefault="005E0443" w:rsidP="00DE55B7">
      <w:pPr>
        <w:pStyle w:val="ListParagraph"/>
        <w:ind w:left="360"/>
        <w:rPr>
          <w:sz w:val="24"/>
          <w:szCs w:val="24"/>
        </w:rPr>
      </w:pPr>
    </w:p>
    <w:p w14:paraId="0917234D" w14:textId="77777777" w:rsidR="005E0443" w:rsidRPr="00AB6577" w:rsidRDefault="005E0443" w:rsidP="00DE55B7">
      <w:pPr>
        <w:pStyle w:val="ListParagraph"/>
        <w:numPr>
          <w:ilvl w:val="0"/>
          <w:numId w:val="2"/>
        </w:numPr>
        <w:ind w:left="360"/>
        <w:rPr>
          <w:b/>
          <w:sz w:val="24"/>
          <w:szCs w:val="24"/>
        </w:rPr>
      </w:pPr>
      <w:r w:rsidRPr="00AB6577">
        <w:rPr>
          <w:b/>
          <w:sz w:val="24"/>
          <w:szCs w:val="24"/>
        </w:rPr>
        <w:t>Sub-Contract and Assignment</w:t>
      </w:r>
    </w:p>
    <w:p w14:paraId="57B1EFA7" w14:textId="77777777" w:rsidR="005E0443" w:rsidRDefault="005E0443" w:rsidP="00026296">
      <w:pPr>
        <w:pStyle w:val="ListParagraph"/>
        <w:ind w:left="360"/>
        <w:rPr>
          <w:sz w:val="24"/>
          <w:szCs w:val="24"/>
        </w:rPr>
      </w:pPr>
      <w:r w:rsidRPr="0023366F">
        <w:rPr>
          <w:sz w:val="24"/>
          <w:szCs w:val="24"/>
        </w:rPr>
        <w:t xml:space="preserve">The Contract binds the heirs, successors, assigns and representatives of Contractor. Prior written consent of the County, subject to any required state or federal approval, is required before the Contractor may </w:t>
      </w:r>
      <w:proofErr w:type="gramStart"/>
      <w:r w:rsidRPr="0023366F">
        <w:rPr>
          <w:sz w:val="24"/>
          <w:szCs w:val="24"/>
        </w:rPr>
        <w:t>enter into</w:t>
      </w:r>
      <w:proofErr w:type="gramEnd"/>
      <w:r w:rsidRPr="0023366F">
        <w:rPr>
          <w:sz w:val="24"/>
          <w:szCs w:val="24"/>
        </w:rPr>
        <w:t xml:space="preserve"> subcontracts for any work contemplated under the Contract, or before the Contractor may assign the Contract or monies due or to become due, by operation of law or otherwise</w:t>
      </w:r>
      <w:r>
        <w:rPr>
          <w:sz w:val="24"/>
          <w:szCs w:val="24"/>
        </w:rPr>
        <w:t>.</w:t>
      </w:r>
    </w:p>
    <w:p w14:paraId="6043B9B9" w14:textId="77777777" w:rsidR="005E0443" w:rsidRDefault="005E0443" w:rsidP="00DE55B7">
      <w:pPr>
        <w:pStyle w:val="ListParagraph"/>
        <w:ind w:left="360"/>
        <w:rPr>
          <w:sz w:val="24"/>
          <w:szCs w:val="24"/>
        </w:rPr>
      </w:pPr>
    </w:p>
    <w:p w14:paraId="2138E92B" w14:textId="77777777" w:rsidR="005E0443" w:rsidRPr="00AB6577" w:rsidRDefault="005E0443" w:rsidP="00DE55B7">
      <w:pPr>
        <w:pStyle w:val="ListParagraph"/>
        <w:numPr>
          <w:ilvl w:val="0"/>
          <w:numId w:val="2"/>
        </w:numPr>
        <w:ind w:left="360"/>
        <w:rPr>
          <w:b/>
          <w:sz w:val="24"/>
          <w:szCs w:val="24"/>
        </w:rPr>
      </w:pPr>
      <w:r w:rsidRPr="00AB6577">
        <w:rPr>
          <w:b/>
          <w:sz w:val="24"/>
          <w:szCs w:val="24"/>
        </w:rPr>
        <w:t>Addenda</w:t>
      </w:r>
    </w:p>
    <w:p w14:paraId="1F55CCDF" w14:textId="77777777" w:rsidR="005E0443" w:rsidRDefault="005E0443" w:rsidP="00026296">
      <w:pPr>
        <w:pStyle w:val="ListParagraph"/>
        <w:ind w:left="360"/>
        <w:rPr>
          <w:sz w:val="24"/>
          <w:szCs w:val="24"/>
        </w:rPr>
      </w:pPr>
      <w:r w:rsidRPr="0023366F">
        <w:rPr>
          <w:sz w:val="24"/>
          <w:szCs w:val="24"/>
        </w:rPr>
        <w:t xml:space="preserve">No one is authorized to amend any of these documents in any respect by an oral statement or to make any representation or interpretation in conflict with their provisions. Any changes to these documents will be issued in writing via Addenda to be posted on </w:t>
      </w:r>
      <w:r>
        <w:rPr>
          <w:sz w:val="24"/>
          <w:szCs w:val="24"/>
        </w:rPr>
        <w:t xml:space="preserve">the </w:t>
      </w:r>
      <w:proofErr w:type="spellStart"/>
      <w:r w:rsidRPr="0023366F">
        <w:rPr>
          <w:sz w:val="24"/>
          <w:szCs w:val="24"/>
        </w:rPr>
        <w:t>BidSync</w:t>
      </w:r>
      <w:proofErr w:type="spellEnd"/>
      <w:r w:rsidRPr="0023366F">
        <w:rPr>
          <w:sz w:val="24"/>
          <w:szCs w:val="24"/>
        </w:rPr>
        <w:t xml:space="preserve"> website</w:t>
      </w:r>
      <w:r>
        <w:rPr>
          <w:sz w:val="24"/>
          <w:szCs w:val="24"/>
        </w:rPr>
        <w:t>.</w:t>
      </w:r>
    </w:p>
    <w:p w14:paraId="39A14DF8" w14:textId="77777777" w:rsidR="005E0443" w:rsidRDefault="005E0443" w:rsidP="00DE55B7">
      <w:pPr>
        <w:pStyle w:val="ListParagraph"/>
        <w:ind w:left="360"/>
        <w:rPr>
          <w:sz w:val="24"/>
          <w:szCs w:val="24"/>
        </w:rPr>
      </w:pPr>
    </w:p>
    <w:p w14:paraId="7C38FD74" w14:textId="77777777" w:rsidR="005E0443" w:rsidRPr="00AB6577" w:rsidRDefault="005E0443" w:rsidP="00DE55B7">
      <w:pPr>
        <w:pStyle w:val="ListParagraph"/>
        <w:numPr>
          <w:ilvl w:val="0"/>
          <w:numId w:val="2"/>
        </w:numPr>
        <w:ind w:left="360"/>
        <w:rPr>
          <w:b/>
          <w:sz w:val="24"/>
          <w:szCs w:val="24"/>
        </w:rPr>
      </w:pPr>
      <w:r w:rsidRPr="00AB6577">
        <w:rPr>
          <w:b/>
          <w:sz w:val="24"/>
          <w:szCs w:val="24"/>
        </w:rPr>
        <w:t>Addenda Acknowledgement</w:t>
      </w:r>
    </w:p>
    <w:p w14:paraId="31604D98" w14:textId="77777777" w:rsidR="005E0443" w:rsidRDefault="005E0443" w:rsidP="00026296">
      <w:pPr>
        <w:pStyle w:val="ListParagraph"/>
        <w:ind w:left="360"/>
        <w:rPr>
          <w:sz w:val="24"/>
          <w:szCs w:val="24"/>
        </w:rPr>
      </w:pPr>
      <w:r w:rsidRPr="0023366F">
        <w:rPr>
          <w:sz w:val="24"/>
          <w:szCs w:val="24"/>
        </w:rPr>
        <w:t>All addenda shall include an acknowledgement of receipt that must be returned. The addenda must be signed and attached to the final response. Failure to attach any addendum may result in the rejection of the response. See Attachment A</w:t>
      </w:r>
      <w:r>
        <w:rPr>
          <w:sz w:val="24"/>
          <w:szCs w:val="24"/>
        </w:rPr>
        <w:t>.</w:t>
      </w:r>
    </w:p>
    <w:p w14:paraId="568D7CD6" w14:textId="77777777" w:rsidR="005E0443" w:rsidRDefault="005E0443" w:rsidP="00DE55B7">
      <w:pPr>
        <w:pStyle w:val="ListParagraph"/>
        <w:ind w:left="360"/>
        <w:rPr>
          <w:sz w:val="24"/>
          <w:szCs w:val="24"/>
        </w:rPr>
      </w:pPr>
    </w:p>
    <w:p w14:paraId="0CFAF590" w14:textId="77777777" w:rsidR="005E0443" w:rsidRPr="00AB6577" w:rsidRDefault="005E0443" w:rsidP="00DE55B7">
      <w:pPr>
        <w:pStyle w:val="ListParagraph"/>
        <w:numPr>
          <w:ilvl w:val="0"/>
          <w:numId w:val="2"/>
        </w:numPr>
        <w:ind w:left="360"/>
        <w:rPr>
          <w:b/>
          <w:sz w:val="24"/>
          <w:szCs w:val="24"/>
        </w:rPr>
      </w:pPr>
      <w:r w:rsidRPr="00AB6577">
        <w:rPr>
          <w:b/>
          <w:sz w:val="24"/>
          <w:szCs w:val="24"/>
        </w:rPr>
        <w:t>Non-Collusion</w:t>
      </w:r>
    </w:p>
    <w:p w14:paraId="12AB444C" w14:textId="74D026C5" w:rsidR="005E0443" w:rsidRDefault="005E0443" w:rsidP="00026296">
      <w:pPr>
        <w:pStyle w:val="ListParagraph"/>
        <w:ind w:left="360"/>
        <w:rPr>
          <w:sz w:val="24"/>
          <w:szCs w:val="24"/>
        </w:rPr>
      </w:pPr>
      <w:r w:rsidRPr="0023366F">
        <w:rPr>
          <w:sz w:val="24"/>
          <w:szCs w:val="24"/>
        </w:rPr>
        <w:t xml:space="preserve">By submitting a signed proposal, Offeror certifies that there has been no collusion with any other Offeror. Reasonable grounds for believing Offeror </w:t>
      </w:r>
      <w:proofErr w:type="gramStart"/>
      <w:r w:rsidRPr="0023366F">
        <w:rPr>
          <w:sz w:val="24"/>
          <w:szCs w:val="24"/>
        </w:rPr>
        <w:t>has</w:t>
      </w:r>
      <w:proofErr w:type="gramEnd"/>
      <w:r w:rsidRPr="0023366F">
        <w:rPr>
          <w:sz w:val="24"/>
          <w:szCs w:val="24"/>
        </w:rPr>
        <w:t xml:space="preserve"> an interest in more than one proposal will result in rejection of all proposals in which the Offeror has an interest. Any party to collusion may not be considered in future proposals for the same or similar work. See Exhibit </w:t>
      </w:r>
      <w:r w:rsidR="00154B15">
        <w:rPr>
          <w:sz w:val="24"/>
          <w:szCs w:val="24"/>
        </w:rPr>
        <w:t>B</w:t>
      </w:r>
      <w:r w:rsidRPr="0023366F">
        <w:rPr>
          <w:sz w:val="24"/>
          <w:szCs w:val="24"/>
        </w:rPr>
        <w:t xml:space="preserve"> attached</w:t>
      </w:r>
      <w:r>
        <w:rPr>
          <w:sz w:val="24"/>
          <w:szCs w:val="24"/>
        </w:rPr>
        <w:t>.</w:t>
      </w:r>
    </w:p>
    <w:p w14:paraId="4F67C6D0" w14:textId="77777777" w:rsidR="005E0443" w:rsidRDefault="005E0443" w:rsidP="00DE55B7">
      <w:pPr>
        <w:pStyle w:val="ListParagraph"/>
        <w:ind w:left="360"/>
        <w:rPr>
          <w:sz w:val="24"/>
          <w:szCs w:val="24"/>
        </w:rPr>
      </w:pPr>
    </w:p>
    <w:p w14:paraId="5B430409" w14:textId="77777777" w:rsidR="005E0443" w:rsidRDefault="005E0443" w:rsidP="00DE55B7">
      <w:pPr>
        <w:pStyle w:val="ListParagraph"/>
        <w:ind w:left="360"/>
        <w:rPr>
          <w:sz w:val="24"/>
          <w:szCs w:val="24"/>
        </w:rPr>
      </w:pPr>
    </w:p>
    <w:p w14:paraId="34FEAB61" w14:textId="77777777" w:rsidR="005E0443" w:rsidRDefault="005E0443" w:rsidP="00DE55B7">
      <w:pPr>
        <w:pStyle w:val="ListParagraph"/>
        <w:ind w:left="360"/>
        <w:rPr>
          <w:sz w:val="24"/>
          <w:szCs w:val="24"/>
        </w:rPr>
      </w:pPr>
    </w:p>
    <w:p w14:paraId="29018779" w14:textId="77777777" w:rsidR="005E0443" w:rsidRDefault="005E0443" w:rsidP="005E0443">
      <w:pPr>
        <w:pStyle w:val="ListParagraph"/>
        <w:ind w:left="360"/>
        <w:rPr>
          <w:sz w:val="24"/>
          <w:szCs w:val="24"/>
        </w:rPr>
      </w:pPr>
    </w:p>
    <w:p w14:paraId="3AB701A0" w14:textId="77777777" w:rsidR="005E0443" w:rsidRDefault="005E0443" w:rsidP="005E0443">
      <w:pPr>
        <w:pStyle w:val="ListParagraph"/>
        <w:ind w:left="360"/>
        <w:rPr>
          <w:sz w:val="24"/>
          <w:szCs w:val="24"/>
        </w:rPr>
      </w:pPr>
    </w:p>
    <w:p w14:paraId="19C63AB5" w14:textId="1B8D2124" w:rsidR="005E0443" w:rsidRDefault="00154B15" w:rsidP="00CC35FC">
      <w:pPr>
        <w:rPr>
          <w:sz w:val="40"/>
          <w:szCs w:val="40"/>
        </w:rPr>
      </w:pPr>
      <w:r>
        <w:rPr>
          <w:sz w:val="40"/>
          <w:szCs w:val="40"/>
        </w:rPr>
        <w:br w:type="page"/>
      </w:r>
      <w:r w:rsidR="005E0443">
        <w:rPr>
          <w:sz w:val="40"/>
          <w:szCs w:val="40"/>
        </w:rPr>
        <w:t>Exhibit A: Statement of Qualification</w:t>
      </w:r>
    </w:p>
    <w:p w14:paraId="64C6F497" w14:textId="77777777" w:rsidR="005E0443" w:rsidRDefault="005E0443" w:rsidP="005E0443">
      <w:pPr>
        <w:spacing w:line="240" w:lineRule="auto"/>
        <w:contextualSpacing/>
        <w:rPr>
          <w:sz w:val="24"/>
          <w:szCs w:val="24"/>
        </w:rPr>
      </w:pPr>
    </w:p>
    <w:p w14:paraId="3FA21F98" w14:textId="77777777" w:rsidR="005E0443" w:rsidRPr="0023366F" w:rsidRDefault="005E0443" w:rsidP="005E0443">
      <w:pPr>
        <w:jc w:val="center"/>
        <w:rPr>
          <w:b/>
          <w:sz w:val="28"/>
          <w:szCs w:val="28"/>
        </w:rPr>
      </w:pPr>
      <w:r w:rsidRPr="0023366F">
        <w:rPr>
          <w:b/>
          <w:sz w:val="28"/>
          <w:szCs w:val="28"/>
        </w:rPr>
        <w:t>Exhibit - A</w:t>
      </w:r>
    </w:p>
    <w:p w14:paraId="49A2E2C9" w14:textId="77777777" w:rsidR="005E0443" w:rsidRPr="00716B68" w:rsidRDefault="005E0443" w:rsidP="005E0443">
      <w:pPr>
        <w:jc w:val="both"/>
        <w:rPr>
          <w:b/>
          <w:u w:val="single"/>
        </w:rPr>
      </w:pPr>
      <w:r w:rsidRPr="00716B68">
        <w:rPr>
          <w:b/>
          <w:u w:val="single"/>
        </w:rPr>
        <w:t>SECTION A____________________________________________________________________________</w:t>
      </w:r>
    </w:p>
    <w:p w14:paraId="08E30753" w14:textId="77777777" w:rsidR="005E0443" w:rsidRDefault="005E0443" w:rsidP="005E0443">
      <w:pPr>
        <w:jc w:val="both"/>
      </w:pPr>
      <w:r>
        <w:t>Business Name: _________________________________________</w:t>
      </w:r>
      <w:proofErr w:type="gramStart"/>
      <w:r>
        <w:t>_  Phone</w:t>
      </w:r>
      <w:proofErr w:type="gramEnd"/>
      <w:r>
        <w:t xml:space="preserve"> #: _____________________</w:t>
      </w:r>
    </w:p>
    <w:p w14:paraId="089CA783" w14:textId="77777777" w:rsidR="005E0443" w:rsidRDefault="005E0443" w:rsidP="005E0443">
      <w:pPr>
        <w:jc w:val="both"/>
      </w:pPr>
      <w:r>
        <w:t>Address: _____________________________________________________________________________</w:t>
      </w:r>
    </w:p>
    <w:p w14:paraId="7CD31471" w14:textId="77777777" w:rsidR="005E0443" w:rsidRDefault="005E0443" w:rsidP="005E0443">
      <w:pPr>
        <w:jc w:val="both"/>
      </w:pPr>
      <w:r>
        <w:t>City: __________________________________________________ State: ________ ZIP: _____________</w:t>
      </w:r>
    </w:p>
    <w:p w14:paraId="48C43AAC" w14:textId="77777777" w:rsidR="005E0443" w:rsidRDefault="005E0443" w:rsidP="005E0443">
      <w:pPr>
        <w:jc w:val="both"/>
      </w:pPr>
      <w:r>
        <w:t>Federal Tax ID #: ____________________________ Business License #: ___________________________</w:t>
      </w:r>
    </w:p>
    <w:p w14:paraId="2B0BA9A2" w14:textId="77777777" w:rsidR="005E0443" w:rsidRDefault="005E0443" w:rsidP="005E0443">
      <w:pPr>
        <w:jc w:val="both"/>
      </w:pPr>
    </w:p>
    <w:p w14:paraId="79777AD3" w14:textId="77777777" w:rsidR="005E0443" w:rsidRPr="00716B68" w:rsidRDefault="005E0443" w:rsidP="005E0443">
      <w:pPr>
        <w:jc w:val="both"/>
        <w:rPr>
          <w:b/>
        </w:rPr>
      </w:pPr>
      <w:r w:rsidRPr="00716B68">
        <w:rPr>
          <w:b/>
          <w:u w:val="single"/>
        </w:rPr>
        <w:t>Business Status:</w:t>
      </w:r>
    </w:p>
    <w:p w14:paraId="77AFDBB9" w14:textId="63DAC61E" w:rsidR="005E0443" w:rsidRDefault="005E0443" w:rsidP="005E0443">
      <w:pPr>
        <w:ind w:left="360"/>
        <w:jc w:val="both"/>
      </w:pPr>
      <w:r>
        <w:t>_____</w:t>
      </w:r>
      <w:r w:rsidR="007F25F1">
        <w:t>Nonprofit</w:t>
      </w:r>
      <w:r>
        <w:t xml:space="preserve"> Corporation</w:t>
      </w:r>
    </w:p>
    <w:p w14:paraId="308D37C7" w14:textId="701D40E4" w:rsidR="005E0443" w:rsidRDefault="005E0443" w:rsidP="005E0443">
      <w:pPr>
        <w:ind w:left="360"/>
        <w:jc w:val="both"/>
      </w:pPr>
      <w:r>
        <w:t>_____Corporation</w:t>
      </w:r>
      <w:r>
        <w:tab/>
      </w:r>
      <w:r>
        <w:tab/>
      </w:r>
      <w:r>
        <w:tab/>
        <w:t>State of Incorporation:</w:t>
      </w:r>
      <w:r w:rsidR="00CC35FC">
        <w:t xml:space="preserve"> </w:t>
      </w:r>
      <w:r>
        <w:t>_____________________</w:t>
      </w:r>
    </w:p>
    <w:p w14:paraId="34A1929A" w14:textId="77777777" w:rsidR="005E0443" w:rsidRDefault="005E0443" w:rsidP="005E0443">
      <w:pPr>
        <w:ind w:left="360"/>
        <w:jc w:val="both"/>
      </w:pPr>
      <w:r>
        <w:t>_____General Partnership</w:t>
      </w:r>
    </w:p>
    <w:p w14:paraId="3581F876" w14:textId="77777777" w:rsidR="005E0443" w:rsidRDefault="005E0443" w:rsidP="005E0443">
      <w:pPr>
        <w:ind w:left="360"/>
        <w:jc w:val="both"/>
      </w:pPr>
      <w:r>
        <w:t>_____Limited Partnership</w:t>
      </w:r>
    </w:p>
    <w:p w14:paraId="56258A87" w14:textId="77777777" w:rsidR="005E0443" w:rsidRDefault="005E0443" w:rsidP="005E0443">
      <w:pPr>
        <w:ind w:left="360"/>
        <w:jc w:val="both"/>
      </w:pPr>
      <w:r>
        <w:t>_____Sole Proprietorship</w:t>
      </w:r>
    </w:p>
    <w:p w14:paraId="794037B4" w14:textId="77777777" w:rsidR="005E0443" w:rsidRDefault="005E0443" w:rsidP="005E0443">
      <w:pPr>
        <w:ind w:left="360"/>
        <w:jc w:val="both"/>
      </w:pPr>
      <w:r>
        <w:t>Other: __________________________</w:t>
      </w:r>
    </w:p>
    <w:p w14:paraId="2FA5EC5A" w14:textId="77777777" w:rsidR="005E0443" w:rsidRDefault="005E0443" w:rsidP="005E0443">
      <w:pPr>
        <w:jc w:val="both"/>
      </w:pPr>
      <w:r>
        <w:t>Name and title of an Officer or owner authorized to sign this proposal and any contract with the County that may result.</w:t>
      </w:r>
    </w:p>
    <w:p w14:paraId="0B690B32" w14:textId="77777777" w:rsidR="005E0443" w:rsidRDefault="005E0443" w:rsidP="005E0443">
      <w:pPr>
        <w:jc w:val="both"/>
      </w:pPr>
      <w:r>
        <w:t>Name: __________________________________________________ Title: ________________________</w:t>
      </w:r>
    </w:p>
    <w:p w14:paraId="57DF301D" w14:textId="77777777" w:rsidR="005E0443" w:rsidRDefault="005E0443" w:rsidP="005E0443">
      <w:pPr>
        <w:jc w:val="both"/>
      </w:pPr>
    </w:p>
    <w:p w14:paraId="2845B628" w14:textId="77777777" w:rsidR="005E0443" w:rsidRPr="00716B68" w:rsidRDefault="005E0443" w:rsidP="005E0443">
      <w:pPr>
        <w:jc w:val="both"/>
        <w:rPr>
          <w:b/>
          <w:u w:val="single"/>
        </w:rPr>
      </w:pPr>
      <w:r w:rsidRPr="00716B68">
        <w:rPr>
          <w:b/>
          <w:u w:val="single"/>
        </w:rPr>
        <w:t>SECTION B____________________________________________________________________________</w:t>
      </w:r>
    </w:p>
    <w:p w14:paraId="1569EC68" w14:textId="77777777" w:rsidR="005E0443" w:rsidRDefault="005E0443" w:rsidP="005E0443">
      <w:pPr>
        <w:jc w:val="both"/>
      </w:pPr>
      <w:r>
        <w:t>Number of years in business under present business name: ____________________________________</w:t>
      </w:r>
    </w:p>
    <w:p w14:paraId="1B9F1D63" w14:textId="77777777" w:rsidR="005E0443" w:rsidRDefault="005E0443" w:rsidP="005E0443">
      <w:pPr>
        <w:jc w:val="both"/>
      </w:pPr>
      <w:r>
        <w:t>Other Business Name(s): ________________________________________________________________</w:t>
      </w:r>
    </w:p>
    <w:p w14:paraId="42371D01" w14:textId="77777777" w:rsidR="005E0443" w:rsidRDefault="005E0443" w:rsidP="005E0443">
      <w:pPr>
        <w:jc w:val="both"/>
      </w:pPr>
      <w:r>
        <w:t>Number of years under prior name if any: ___________________________________________________</w:t>
      </w:r>
    </w:p>
    <w:p w14:paraId="5760987D" w14:textId="77777777" w:rsidR="005E0443" w:rsidRDefault="005E0443" w:rsidP="005E0443">
      <w:pPr>
        <w:jc w:val="both"/>
      </w:pPr>
    </w:p>
    <w:p w14:paraId="2FC6C72E" w14:textId="77777777" w:rsidR="005E0443" w:rsidRDefault="005E0443" w:rsidP="005E0443">
      <w:pPr>
        <w:jc w:val="both"/>
      </w:pPr>
    </w:p>
    <w:p w14:paraId="77D40C65" w14:textId="77777777" w:rsidR="005E0443" w:rsidRPr="00716B68" w:rsidRDefault="005E0443" w:rsidP="005E0443">
      <w:pPr>
        <w:jc w:val="both"/>
        <w:rPr>
          <w:b/>
          <w:u w:val="single"/>
        </w:rPr>
      </w:pPr>
      <w:r w:rsidRPr="00716B68">
        <w:rPr>
          <w:b/>
          <w:u w:val="single"/>
        </w:rPr>
        <w:t>SECTION C____________________________________________________________________________</w:t>
      </w:r>
    </w:p>
    <w:p w14:paraId="1CEC72FC" w14:textId="77777777" w:rsidR="005E0443" w:rsidRDefault="005E0443" w:rsidP="005E0443">
      <w:pPr>
        <w:jc w:val="both"/>
      </w:pPr>
      <w:r>
        <w:t>Number of years of experience in providing required, equivalent, or related projects: _______________</w:t>
      </w:r>
    </w:p>
    <w:p w14:paraId="3603DD6D" w14:textId="77777777" w:rsidR="005E0443" w:rsidRDefault="005E0443" w:rsidP="005E0443">
      <w:pPr>
        <w:jc w:val="both"/>
      </w:pPr>
    </w:p>
    <w:p w14:paraId="4D527B0F" w14:textId="77777777" w:rsidR="005E0443" w:rsidRPr="00716B68" w:rsidRDefault="005E0443" w:rsidP="005E0443">
      <w:pPr>
        <w:jc w:val="both"/>
        <w:rPr>
          <w:b/>
          <w:u w:val="single"/>
        </w:rPr>
      </w:pPr>
      <w:r w:rsidRPr="00716B68">
        <w:rPr>
          <w:b/>
          <w:u w:val="single"/>
        </w:rPr>
        <w:t>SECTION D____________________________________________________________________________</w:t>
      </w:r>
    </w:p>
    <w:p w14:paraId="7047CDD5" w14:textId="77777777" w:rsidR="005E0443" w:rsidRDefault="005E0443" w:rsidP="005E0443">
      <w:pPr>
        <w:jc w:val="both"/>
      </w:pPr>
      <w:r>
        <w:t>Similar services/projects completed during the last five years?</w:t>
      </w:r>
    </w:p>
    <w:p w14:paraId="0DB046FD" w14:textId="77777777" w:rsidR="005E0443" w:rsidRDefault="005E0443" w:rsidP="005E0443">
      <w:pPr>
        <w:jc w:val="both"/>
      </w:pPr>
      <w:r>
        <w:tab/>
        <w:t>Period</w:t>
      </w:r>
      <w:r>
        <w:tab/>
      </w:r>
      <w:r>
        <w:tab/>
        <w:t>Services</w:t>
      </w:r>
      <w:r>
        <w:tab/>
      </w:r>
      <w:r>
        <w:tab/>
        <w:t>$ Amount Paid</w:t>
      </w:r>
      <w:r>
        <w:tab/>
        <w:t>Location</w:t>
      </w:r>
      <w:r>
        <w:tab/>
      </w:r>
      <w:r>
        <w:tab/>
        <w:t>Agency Name</w:t>
      </w:r>
    </w:p>
    <w:p w14:paraId="3EA00CE3" w14:textId="77777777" w:rsidR="005E0443" w:rsidRDefault="005E0443" w:rsidP="005E0443">
      <w:pPr>
        <w:jc w:val="both"/>
      </w:pPr>
      <w:r>
        <w:t>1 - __________________________________________________________________________________</w:t>
      </w:r>
    </w:p>
    <w:p w14:paraId="1D1B240D" w14:textId="77777777" w:rsidR="005E0443" w:rsidRDefault="005E0443" w:rsidP="005E0443">
      <w:pPr>
        <w:jc w:val="both"/>
      </w:pPr>
      <w:r>
        <w:t>2 - __________________________________________________________________________________</w:t>
      </w:r>
    </w:p>
    <w:p w14:paraId="3542DA6B" w14:textId="77777777" w:rsidR="005E0443" w:rsidRDefault="005E0443" w:rsidP="005E0443">
      <w:pPr>
        <w:jc w:val="both"/>
      </w:pPr>
      <w:r>
        <w:t>3 - __________________________________________________________________________________</w:t>
      </w:r>
    </w:p>
    <w:p w14:paraId="60C21096" w14:textId="77777777" w:rsidR="005E0443" w:rsidRDefault="005E0443" w:rsidP="005E0443">
      <w:pPr>
        <w:jc w:val="both"/>
      </w:pPr>
      <w:r>
        <w:t>4 - __________________________________________________________________________________</w:t>
      </w:r>
    </w:p>
    <w:p w14:paraId="100342E8" w14:textId="77777777" w:rsidR="005E0443" w:rsidRDefault="005E0443" w:rsidP="005E0443">
      <w:pPr>
        <w:jc w:val="both"/>
      </w:pPr>
      <w:r>
        <w:t>5 - __________________________________________________________________________________</w:t>
      </w:r>
    </w:p>
    <w:p w14:paraId="682A6DC9" w14:textId="77777777" w:rsidR="005E0443" w:rsidRDefault="005E0443" w:rsidP="005E0443">
      <w:pPr>
        <w:jc w:val="both"/>
      </w:pPr>
    </w:p>
    <w:p w14:paraId="3EC29801" w14:textId="77777777" w:rsidR="005E0443" w:rsidRPr="00716B68" w:rsidRDefault="005E0443" w:rsidP="005E0443">
      <w:pPr>
        <w:jc w:val="both"/>
        <w:rPr>
          <w:b/>
          <w:u w:val="single"/>
        </w:rPr>
      </w:pPr>
      <w:r w:rsidRPr="00716B68">
        <w:rPr>
          <w:b/>
          <w:u w:val="single"/>
        </w:rPr>
        <w:t>SECTION E____________________________________________________________________________</w:t>
      </w:r>
    </w:p>
    <w:p w14:paraId="4A4E2BFD" w14:textId="77777777" w:rsidR="005E0443" w:rsidRDefault="005E0443" w:rsidP="005E0443">
      <w:pPr>
        <w:jc w:val="both"/>
      </w:pPr>
      <w:r>
        <w:t>Have you, or your agency failed or refused to complete a contract?                _____ YES    ______ No</w:t>
      </w:r>
    </w:p>
    <w:p w14:paraId="33FA69A5" w14:textId="77777777" w:rsidR="005E0443" w:rsidRDefault="005E0443" w:rsidP="005E0443">
      <w:pPr>
        <w:jc w:val="both"/>
      </w:pPr>
      <w:r>
        <w:t>If yes, explain: _________________________________________________________________________</w:t>
      </w:r>
    </w:p>
    <w:p w14:paraId="28B3A587" w14:textId="77777777" w:rsidR="005E0443" w:rsidRDefault="005E0443" w:rsidP="005E0443">
      <w:pPr>
        <w:jc w:val="both"/>
      </w:pPr>
      <w:r>
        <w:t>_____________________________________________________________________________________</w:t>
      </w:r>
    </w:p>
    <w:p w14:paraId="0EE1E391" w14:textId="77777777" w:rsidR="005E0443" w:rsidRDefault="005E0443" w:rsidP="005E0443">
      <w:pPr>
        <w:jc w:val="both"/>
      </w:pPr>
    </w:p>
    <w:p w14:paraId="0AE3FC02" w14:textId="77777777" w:rsidR="005E0443" w:rsidRPr="00716B68" w:rsidRDefault="005E0443" w:rsidP="005E0443">
      <w:pPr>
        <w:jc w:val="both"/>
        <w:rPr>
          <w:b/>
          <w:u w:val="single"/>
        </w:rPr>
      </w:pPr>
      <w:r w:rsidRPr="00716B68">
        <w:rPr>
          <w:b/>
          <w:u w:val="single"/>
        </w:rPr>
        <w:t>SECTION F____________________________________________________________________________</w:t>
      </w:r>
    </w:p>
    <w:p w14:paraId="67479365" w14:textId="77777777" w:rsidR="005E0443" w:rsidRDefault="005E0443" w:rsidP="005E0443">
      <w:pPr>
        <w:jc w:val="both"/>
      </w:pPr>
      <w:r>
        <w:t xml:space="preserve">Is your firm authorized to do business in the State of California?             _____Yes ________No </w:t>
      </w:r>
    </w:p>
    <w:p w14:paraId="3FEE6C26" w14:textId="77777777" w:rsidR="005E0443" w:rsidRDefault="005E0443" w:rsidP="005E0443">
      <w:pPr>
        <w:jc w:val="both"/>
      </w:pPr>
    </w:p>
    <w:p w14:paraId="38B7BB35" w14:textId="77777777" w:rsidR="005E0443" w:rsidRPr="00716B68" w:rsidRDefault="005E0443" w:rsidP="005E0443">
      <w:pPr>
        <w:jc w:val="both"/>
        <w:rPr>
          <w:b/>
          <w:u w:val="single"/>
        </w:rPr>
      </w:pPr>
      <w:r w:rsidRPr="00716B68">
        <w:rPr>
          <w:b/>
          <w:u w:val="single"/>
        </w:rPr>
        <w:t>SECTION G____________________________________________________________________________</w:t>
      </w:r>
    </w:p>
    <w:p w14:paraId="7B95AC14" w14:textId="77777777" w:rsidR="005E0443" w:rsidRDefault="005E0443" w:rsidP="005E0443">
      <w:pPr>
        <w:jc w:val="both"/>
        <w:rPr>
          <w:u w:val="single"/>
        </w:rPr>
      </w:pPr>
      <w:r>
        <w:t xml:space="preserve">Is your firm a State of California registered small business? </w:t>
      </w:r>
      <w:r>
        <w:tab/>
      </w:r>
      <w:r>
        <w:tab/>
        <w:t>______Yes   ______No</w:t>
      </w:r>
    </w:p>
    <w:p w14:paraId="37F77493" w14:textId="77777777" w:rsidR="005E0443" w:rsidRDefault="005E0443" w:rsidP="005E0443">
      <w:pPr>
        <w:jc w:val="both"/>
        <w:rPr>
          <w:u w:val="single"/>
        </w:rPr>
      </w:pPr>
    </w:p>
    <w:p w14:paraId="2B40083D" w14:textId="77777777" w:rsidR="005E0443" w:rsidRPr="00716B68" w:rsidRDefault="005E0443" w:rsidP="005E0443">
      <w:pPr>
        <w:jc w:val="both"/>
        <w:rPr>
          <w:b/>
          <w:u w:val="single"/>
        </w:rPr>
      </w:pPr>
      <w:r w:rsidRPr="00716B68">
        <w:rPr>
          <w:b/>
          <w:u w:val="single"/>
        </w:rPr>
        <w:t>SECTION H____________________________________________________________________________</w:t>
      </w:r>
    </w:p>
    <w:p w14:paraId="5288E805" w14:textId="3B35D5DC" w:rsidR="005E0443" w:rsidRDefault="005E0443" w:rsidP="005E0443">
      <w:pPr>
        <w:jc w:val="both"/>
      </w:pPr>
      <w:r>
        <w:t xml:space="preserve">Is your firm </w:t>
      </w:r>
      <w:r w:rsidR="00513DED">
        <w:t xml:space="preserve">a </w:t>
      </w:r>
      <w:r>
        <w:t xml:space="preserve">local </w:t>
      </w:r>
      <w:proofErr w:type="gramStart"/>
      <w:r>
        <w:t>Business</w:t>
      </w:r>
      <w:proofErr w:type="gramEnd"/>
      <w:r>
        <w:t>?    ______Yes   ______No</w:t>
      </w:r>
    </w:p>
    <w:p w14:paraId="6939FC2E" w14:textId="77777777" w:rsidR="005E0443" w:rsidRPr="00716B68" w:rsidRDefault="005E0443" w:rsidP="005E0443">
      <w:pPr>
        <w:jc w:val="both"/>
        <w:rPr>
          <w:b/>
          <w:u w:val="single"/>
        </w:rPr>
      </w:pPr>
      <w:r w:rsidRPr="00716B68">
        <w:rPr>
          <w:b/>
          <w:u w:val="single"/>
        </w:rPr>
        <w:t>SECTION I_____________________________________________________________________________</w:t>
      </w:r>
    </w:p>
    <w:p w14:paraId="708C4DEB" w14:textId="77777777" w:rsidR="005E0443" w:rsidRDefault="005E0443" w:rsidP="005E0443">
      <w:pPr>
        <w:jc w:val="both"/>
      </w:pPr>
      <w:r>
        <w:t xml:space="preserve">Explain any litigation </w:t>
      </w:r>
      <w:proofErr w:type="gramStart"/>
      <w:r>
        <w:t>similar to</w:t>
      </w:r>
      <w:proofErr w:type="gramEnd"/>
      <w:r>
        <w:t xml:space="preserve"> the services requested by this proposal involving you, or your agency, or any principal officer(s) thereof:</w:t>
      </w:r>
    </w:p>
    <w:p w14:paraId="51962F13" w14:textId="77777777" w:rsidR="005E0443" w:rsidRDefault="005E0443" w:rsidP="005E0443">
      <w:pPr>
        <w:jc w:val="both"/>
      </w:pPr>
      <w:r>
        <w:t>_____________________________________________________________________________________</w:t>
      </w:r>
    </w:p>
    <w:p w14:paraId="0998CBBD" w14:textId="77777777" w:rsidR="005E0443" w:rsidRDefault="005E0443" w:rsidP="005E0443">
      <w:pPr>
        <w:jc w:val="both"/>
      </w:pPr>
      <w:r>
        <w:t>_____________________________________________________________________________________</w:t>
      </w:r>
    </w:p>
    <w:p w14:paraId="45CCD159" w14:textId="77777777" w:rsidR="005E0443" w:rsidRDefault="005E0443" w:rsidP="005E0443">
      <w:pPr>
        <w:jc w:val="both"/>
      </w:pPr>
      <w:r>
        <w:t>_____________________________________________________________________________________</w:t>
      </w:r>
    </w:p>
    <w:p w14:paraId="5D882C4E" w14:textId="77777777" w:rsidR="005E0443" w:rsidRDefault="005E0443" w:rsidP="005E0443">
      <w:pPr>
        <w:jc w:val="both"/>
      </w:pPr>
    </w:p>
    <w:p w14:paraId="4C189888" w14:textId="77777777" w:rsidR="005E0443" w:rsidRDefault="005E0443" w:rsidP="005E0443">
      <w:pPr>
        <w:jc w:val="both"/>
        <w:rPr>
          <w:u w:val="single"/>
        </w:rPr>
      </w:pPr>
      <w:r w:rsidRPr="00771643">
        <w:rPr>
          <w:b/>
          <w:u w:val="single"/>
        </w:rPr>
        <w:t>SECTION J</w:t>
      </w:r>
      <w:r>
        <w:rPr>
          <w:u w:val="single"/>
        </w:rPr>
        <w:t>___________________________________________________________________________</w:t>
      </w:r>
    </w:p>
    <w:p w14:paraId="66A07E55" w14:textId="77777777" w:rsidR="005E0443" w:rsidRDefault="005E0443" w:rsidP="005E0443">
      <w:pPr>
        <w:jc w:val="both"/>
      </w:pPr>
      <w:r>
        <w:t>Has your company filed any written declaration for bankruptcy protection, a potential merger or acquisition, office closure, pending lawsuits, financial loss that might affect your ability to perform under the contract?                 _________ Yes _________ No (if yes, please explain): _____________________</w:t>
      </w:r>
    </w:p>
    <w:p w14:paraId="361B766B" w14:textId="77777777" w:rsidR="005E0443" w:rsidRDefault="005E0443" w:rsidP="005E0443">
      <w:pPr>
        <w:jc w:val="both"/>
      </w:pPr>
      <w:r>
        <w:t>_______________________________________________________________________________</w:t>
      </w:r>
    </w:p>
    <w:p w14:paraId="569AC428" w14:textId="77777777" w:rsidR="005E0443" w:rsidRDefault="005E0443" w:rsidP="005E0443">
      <w:pPr>
        <w:jc w:val="both"/>
      </w:pPr>
      <w:r>
        <w:t>_______________________________________________________________________________</w:t>
      </w:r>
    </w:p>
    <w:p w14:paraId="0A6411D8" w14:textId="77777777" w:rsidR="005E0443" w:rsidRDefault="005E0443" w:rsidP="005E0443">
      <w:pPr>
        <w:jc w:val="both"/>
      </w:pPr>
      <w:r>
        <w:t>___________________________________________________________________________________</w:t>
      </w:r>
    </w:p>
    <w:p w14:paraId="3C0D40BE" w14:textId="77777777" w:rsidR="005E0443" w:rsidRDefault="005E0443" w:rsidP="005E0443">
      <w:pPr>
        <w:jc w:val="both"/>
      </w:pPr>
      <w:r>
        <w:t>__________________________________________________________________________________</w:t>
      </w:r>
    </w:p>
    <w:p w14:paraId="6379987B" w14:textId="77777777" w:rsidR="005E0443" w:rsidRDefault="005E0443" w:rsidP="005E0443">
      <w:pPr>
        <w:jc w:val="both"/>
      </w:pPr>
    </w:p>
    <w:p w14:paraId="4ADB9042" w14:textId="77777777" w:rsidR="005E0443" w:rsidRDefault="005E0443" w:rsidP="005E0443">
      <w:pPr>
        <w:jc w:val="both"/>
        <w:rPr>
          <w:b/>
          <w:u w:val="single"/>
        </w:rPr>
      </w:pPr>
      <w:r w:rsidRPr="00716B68">
        <w:rPr>
          <w:b/>
          <w:u w:val="single"/>
        </w:rPr>
        <w:t>SECTION</w:t>
      </w:r>
      <w:r>
        <w:rPr>
          <w:b/>
          <w:u w:val="single"/>
        </w:rPr>
        <w:t xml:space="preserve"> K</w:t>
      </w:r>
      <w:r w:rsidRPr="00716B68">
        <w:rPr>
          <w:b/>
          <w:u w:val="single"/>
        </w:rPr>
        <w:t>_____________________________________________</w:t>
      </w:r>
      <w:r>
        <w:rPr>
          <w:b/>
          <w:u w:val="single"/>
        </w:rPr>
        <w:t>_______________________________</w:t>
      </w:r>
    </w:p>
    <w:p w14:paraId="643A0B31" w14:textId="77777777" w:rsidR="005E0443" w:rsidRPr="000628AF" w:rsidRDefault="005E0443" w:rsidP="005E0443">
      <w:pPr>
        <w:jc w:val="both"/>
        <w:rPr>
          <w:u w:val="single"/>
        </w:rPr>
      </w:pPr>
      <w:r w:rsidRPr="000628AF">
        <w:rPr>
          <w:u w:val="single"/>
        </w:rPr>
        <w:t>License Provisions</w:t>
      </w:r>
    </w:p>
    <w:p w14:paraId="21CC4120" w14:textId="77777777" w:rsidR="005E0443" w:rsidRPr="000628AF" w:rsidRDefault="005E0443" w:rsidP="005E0443">
      <w:pPr>
        <w:widowControl w:val="0"/>
        <w:tabs>
          <w:tab w:val="left" w:pos="-720"/>
          <w:tab w:val="left" w:pos="0"/>
          <w:tab w:val="left" w:pos="540"/>
          <w:tab w:val="left" w:pos="1440"/>
        </w:tabs>
        <w:suppressAutoHyphens/>
        <w:spacing w:after="0" w:line="240" w:lineRule="auto"/>
        <w:jc w:val="both"/>
        <w:rPr>
          <w:rFonts w:eastAsia="Times New Roman" w:cs="Times New Roman"/>
          <w:snapToGrid w:val="0"/>
        </w:rPr>
      </w:pPr>
      <w:r w:rsidRPr="00396C51">
        <w:rPr>
          <w:rFonts w:eastAsia="Times New Roman" w:cs="Times New Roman"/>
          <w:snapToGrid w:val="0"/>
        </w:rPr>
        <w:t>Has your company changed names or license numbers in the past 10 years? If so, please state reason for change.</w:t>
      </w:r>
      <w:r w:rsidRPr="00396C51">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sidRPr="00396C51">
        <w:rPr>
          <w:rFonts w:eastAsia="Times New Roman" w:cs="Times New Roman"/>
          <w:snapToGrid w:val="0"/>
        </w:rPr>
        <w:t xml:space="preserve">Yes_____  </w:t>
      </w:r>
      <w:r w:rsidRPr="00396C51">
        <w:rPr>
          <w:rFonts w:eastAsia="Times New Roman" w:cs="Times New Roman"/>
          <w:snapToGrid w:val="0"/>
        </w:rPr>
        <w:tab/>
        <w:t xml:space="preserve">No_____    </w:t>
      </w:r>
    </w:p>
    <w:p w14:paraId="33EB38CD" w14:textId="77777777" w:rsidR="005E0443" w:rsidRPr="000628AF" w:rsidRDefault="005E0443" w:rsidP="005E0443">
      <w:pPr>
        <w:widowControl w:val="0"/>
        <w:tabs>
          <w:tab w:val="left" w:pos="-720"/>
          <w:tab w:val="left" w:pos="0"/>
          <w:tab w:val="left" w:pos="540"/>
          <w:tab w:val="left" w:pos="1440"/>
        </w:tabs>
        <w:suppressAutoHyphens/>
        <w:spacing w:after="0" w:line="240" w:lineRule="auto"/>
        <w:ind w:left="540"/>
        <w:jc w:val="both"/>
        <w:rPr>
          <w:rFonts w:eastAsia="Times New Roman" w:cs="Times New Roman"/>
          <w:snapToGrid w:val="0"/>
        </w:rPr>
      </w:pPr>
      <w:r w:rsidRPr="00396C51">
        <w:rPr>
          <w:rFonts w:eastAsia="Times New Roman" w:cs="Times New Roman"/>
          <w:snapToGrid w:val="0"/>
        </w:rPr>
        <w:tab/>
      </w:r>
    </w:p>
    <w:p w14:paraId="61EED195" w14:textId="77777777" w:rsidR="005E0443" w:rsidRDefault="005E0443" w:rsidP="005E0443">
      <w:pPr>
        <w:widowControl w:val="0"/>
        <w:tabs>
          <w:tab w:val="left" w:pos="-720"/>
          <w:tab w:val="left" w:pos="0"/>
          <w:tab w:val="left" w:pos="540"/>
          <w:tab w:val="left" w:pos="1440"/>
        </w:tabs>
        <w:suppressAutoHyphens/>
        <w:spacing w:after="0" w:line="240" w:lineRule="auto"/>
        <w:jc w:val="both"/>
        <w:rPr>
          <w:rFonts w:ascii="Arial" w:eastAsia="Times New Roman" w:hAnsi="Arial" w:cs="Times New Roman"/>
          <w:snapToGrid w:val="0"/>
          <w:sz w:val="24"/>
          <w:szCs w:val="20"/>
          <w:u w:val="single"/>
        </w:rPr>
      </w:pPr>
      <w:r w:rsidRPr="00396C51">
        <w:rPr>
          <w:rFonts w:eastAsia="Times New Roman" w:cs="Times New Roman"/>
          <w:snapToGrid w:val="0"/>
        </w:rPr>
        <w:t>Reason</w:t>
      </w:r>
      <w:r w:rsidRPr="00396C51">
        <w:rPr>
          <w:rFonts w:ascii="Arial" w:eastAsia="Times New Roman" w:hAnsi="Arial" w:cs="Times New Roman"/>
          <w:snapToGrid w:val="0"/>
          <w:sz w:val="24"/>
          <w:szCs w:val="20"/>
        </w:rPr>
        <w:t xml:space="preserve"> </w:t>
      </w:r>
      <w:r w:rsidRPr="00396C51">
        <w:rPr>
          <w:rFonts w:ascii="Arial" w:eastAsia="Times New Roman" w:hAnsi="Arial" w:cs="Times New Roman"/>
          <w:snapToGrid w:val="0"/>
          <w:sz w:val="24"/>
          <w:szCs w:val="20"/>
          <w:u w:val="single"/>
        </w:rPr>
        <w:tab/>
      </w:r>
      <w:r w:rsidRPr="00396C51">
        <w:rPr>
          <w:rFonts w:ascii="Arial" w:eastAsia="Times New Roman" w:hAnsi="Arial" w:cs="Times New Roman"/>
          <w:snapToGrid w:val="0"/>
          <w:sz w:val="24"/>
          <w:szCs w:val="20"/>
          <w:u w:val="single"/>
        </w:rPr>
        <w:tab/>
      </w:r>
      <w:r w:rsidRPr="00396C51">
        <w:rPr>
          <w:rFonts w:ascii="Arial" w:eastAsia="Times New Roman" w:hAnsi="Arial" w:cs="Times New Roman"/>
          <w:snapToGrid w:val="0"/>
          <w:sz w:val="24"/>
          <w:szCs w:val="20"/>
          <w:u w:val="single"/>
        </w:rPr>
        <w:tab/>
      </w:r>
      <w:r w:rsidRPr="00396C51">
        <w:rPr>
          <w:rFonts w:ascii="Arial" w:eastAsia="Times New Roman" w:hAnsi="Arial" w:cs="Times New Roman"/>
          <w:snapToGrid w:val="0"/>
          <w:sz w:val="24"/>
          <w:szCs w:val="20"/>
          <w:u w:val="single"/>
        </w:rPr>
        <w:tab/>
      </w:r>
      <w:r w:rsidRPr="00396C51">
        <w:rPr>
          <w:rFonts w:ascii="Arial" w:eastAsia="Times New Roman" w:hAnsi="Arial" w:cs="Times New Roman"/>
          <w:snapToGrid w:val="0"/>
          <w:sz w:val="24"/>
          <w:szCs w:val="20"/>
          <w:u w:val="single"/>
        </w:rPr>
        <w:tab/>
      </w:r>
      <w:r w:rsidRPr="00396C51">
        <w:rPr>
          <w:rFonts w:ascii="Arial" w:eastAsia="Times New Roman" w:hAnsi="Arial" w:cs="Times New Roman"/>
          <w:snapToGrid w:val="0"/>
          <w:sz w:val="24"/>
          <w:szCs w:val="20"/>
          <w:u w:val="single"/>
        </w:rPr>
        <w:tab/>
      </w:r>
      <w:r>
        <w:rPr>
          <w:rFonts w:ascii="Arial" w:eastAsia="Times New Roman" w:hAnsi="Arial" w:cs="Times New Roman"/>
          <w:snapToGrid w:val="0"/>
          <w:sz w:val="24"/>
          <w:szCs w:val="20"/>
          <w:u w:val="single"/>
        </w:rPr>
        <w:t>________________________________</w:t>
      </w:r>
    </w:p>
    <w:p w14:paraId="21EB3B6A" w14:textId="77777777" w:rsidR="005E0443" w:rsidRDefault="005E0443" w:rsidP="005E0443">
      <w:pPr>
        <w:widowControl w:val="0"/>
        <w:tabs>
          <w:tab w:val="left" w:pos="-720"/>
          <w:tab w:val="left" w:pos="0"/>
          <w:tab w:val="left" w:pos="540"/>
          <w:tab w:val="left" w:pos="1440"/>
        </w:tabs>
        <w:suppressAutoHyphens/>
        <w:spacing w:after="0" w:line="240" w:lineRule="auto"/>
        <w:jc w:val="both"/>
        <w:rPr>
          <w:rFonts w:ascii="Arial" w:eastAsia="Times New Roman" w:hAnsi="Arial" w:cs="Times New Roman"/>
          <w:snapToGrid w:val="0"/>
          <w:sz w:val="24"/>
          <w:szCs w:val="20"/>
          <w:u w:val="single"/>
        </w:rPr>
      </w:pPr>
    </w:p>
    <w:p w14:paraId="585315C4" w14:textId="77777777" w:rsidR="005E0443" w:rsidRPr="00396C51" w:rsidRDefault="005E0443" w:rsidP="005E0443">
      <w:pPr>
        <w:widowControl w:val="0"/>
        <w:tabs>
          <w:tab w:val="left" w:pos="-720"/>
          <w:tab w:val="left" w:pos="0"/>
          <w:tab w:val="left" w:pos="540"/>
          <w:tab w:val="left" w:pos="1440"/>
        </w:tabs>
        <w:suppressAutoHyphens/>
        <w:spacing w:after="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u w:val="single"/>
        </w:rPr>
        <w:t>_____________________________________________________________________</w:t>
      </w:r>
    </w:p>
    <w:p w14:paraId="0676EC41" w14:textId="77777777" w:rsidR="005E0443" w:rsidRDefault="005E0443" w:rsidP="005E0443">
      <w:pPr>
        <w:jc w:val="both"/>
        <w:rPr>
          <w:b/>
          <w:u w:val="single"/>
        </w:rPr>
      </w:pPr>
    </w:p>
    <w:p w14:paraId="1B522A3F" w14:textId="77777777" w:rsidR="005E0443" w:rsidRDefault="005E0443" w:rsidP="005E0443">
      <w:pPr>
        <w:jc w:val="both"/>
        <w:rPr>
          <w:b/>
          <w:u w:val="single"/>
        </w:rPr>
      </w:pPr>
    </w:p>
    <w:p w14:paraId="3A2B61F1" w14:textId="77777777" w:rsidR="005E0443" w:rsidRDefault="005E0443" w:rsidP="005E0443">
      <w:pPr>
        <w:jc w:val="both"/>
        <w:rPr>
          <w:b/>
          <w:u w:val="single"/>
        </w:rPr>
      </w:pPr>
    </w:p>
    <w:p w14:paraId="2D593717" w14:textId="77777777" w:rsidR="005E0443" w:rsidRDefault="005E0443" w:rsidP="005E0443">
      <w:pPr>
        <w:jc w:val="both"/>
        <w:rPr>
          <w:b/>
          <w:u w:val="single"/>
        </w:rPr>
      </w:pPr>
    </w:p>
    <w:p w14:paraId="52A32D58" w14:textId="77777777" w:rsidR="005E0443" w:rsidRDefault="005E0443" w:rsidP="005E0443">
      <w:pPr>
        <w:jc w:val="both"/>
        <w:rPr>
          <w:b/>
          <w:u w:val="single"/>
        </w:rPr>
      </w:pPr>
    </w:p>
    <w:p w14:paraId="590F6774" w14:textId="77777777" w:rsidR="005E0443" w:rsidRPr="00716B68" w:rsidRDefault="005E0443" w:rsidP="005E0443">
      <w:pPr>
        <w:jc w:val="both"/>
        <w:rPr>
          <w:b/>
          <w:u w:val="single"/>
        </w:rPr>
      </w:pPr>
      <w:r w:rsidRPr="00716B68">
        <w:rPr>
          <w:b/>
          <w:u w:val="single"/>
        </w:rPr>
        <w:t>SECTION</w:t>
      </w:r>
      <w:r>
        <w:rPr>
          <w:b/>
          <w:u w:val="single"/>
        </w:rPr>
        <w:t xml:space="preserve"> L</w:t>
      </w:r>
      <w:r w:rsidRPr="00716B68">
        <w:rPr>
          <w:b/>
          <w:u w:val="single"/>
        </w:rPr>
        <w:t>_____________________________________________</w:t>
      </w:r>
      <w:r>
        <w:rPr>
          <w:b/>
          <w:u w:val="single"/>
        </w:rPr>
        <w:t>_______________________________</w:t>
      </w:r>
    </w:p>
    <w:p w14:paraId="3F00A8DA" w14:textId="77777777" w:rsidR="005E0443" w:rsidRDefault="005E0443" w:rsidP="005E0443">
      <w:pPr>
        <w:jc w:val="both"/>
      </w:pPr>
      <w:r>
        <w:t>List the names and titles of the key personnel who would be assigned to the Project.</w:t>
      </w:r>
    </w:p>
    <w:p w14:paraId="175A99A0" w14:textId="77777777" w:rsidR="005E0443" w:rsidRDefault="005E0443" w:rsidP="005E0443">
      <w:pPr>
        <w:jc w:val="both"/>
      </w:pPr>
      <w:r w:rsidRPr="00E35F4F">
        <w:rPr>
          <w:b/>
          <w:u w:val="single"/>
        </w:rPr>
        <w:t>Name</w:t>
      </w:r>
      <w:r>
        <w:tab/>
      </w:r>
      <w:r>
        <w:tab/>
      </w:r>
      <w:r>
        <w:tab/>
      </w:r>
      <w:r>
        <w:tab/>
      </w:r>
      <w:r>
        <w:tab/>
      </w:r>
      <w:r>
        <w:tab/>
      </w:r>
      <w:r w:rsidRPr="00E35F4F">
        <w:rPr>
          <w:b/>
          <w:u w:val="single"/>
        </w:rPr>
        <w:t>Classification</w:t>
      </w:r>
    </w:p>
    <w:p w14:paraId="09C44E38" w14:textId="77777777" w:rsidR="005E0443" w:rsidRDefault="005E0443" w:rsidP="005E0443">
      <w:pPr>
        <w:jc w:val="both"/>
      </w:pPr>
      <w:r>
        <w:t>___________________________________</w:t>
      </w:r>
      <w:r>
        <w:tab/>
        <w:t>_____________________________________________</w:t>
      </w:r>
    </w:p>
    <w:p w14:paraId="4AF96B92" w14:textId="77777777" w:rsidR="005E0443" w:rsidRDefault="005E0443" w:rsidP="005E0443">
      <w:pPr>
        <w:jc w:val="both"/>
      </w:pPr>
      <w:r>
        <w:t>___________________________________</w:t>
      </w:r>
      <w:r>
        <w:tab/>
        <w:t>_____________________________________________</w:t>
      </w:r>
    </w:p>
    <w:p w14:paraId="5DA0A6D7" w14:textId="77777777" w:rsidR="005E0443" w:rsidRDefault="005E0443" w:rsidP="005E0443">
      <w:pPr>
        <w:jc w:val="both"/>
      </w:pPr>
      <w:r>
        <w:t>___________________________________</w:t>
      </w:r>
      <w:r>
        <w:tab/>
        <w:t>_____________________________________________</w:t>
      </w:r>
    </w:p>
    <w:p w14:paraId="772D6809" w14:textId="77777777" w:rsidR="005E0443" w:rsidRDefault="005E0443" w:rsidP="005E0443">
      <w:pPr>
        <w:jc w:val="both"/>
      </w:pPr>
      <w:r>
        <w:t>___________________________________</w:t>
      </w:r>
      <w:r>
        <w:tab/>
        <w:t>_____________________________________________</w:t>
      </w:r>
    </w:p>
    <w:p w14:paraId="23FD0A9F" w14:textId="77777777" w:rsidR="005E0443" w:rsidRDefault="005E0443" w:rsidP="005E0443">
      <w:pPr>
        <w:jc w:val="both"/>
      </w:pPr>
    </w:p>
    <w:p w14:paraId="3D8D3839" w14:textId="77777777" w:rsidR="005E0443" w:rsidRPr="00716B68" w:rsidRDefault="005E0443" w:rsidP="005E0443">
      <w:pPr>
        <w:jc w:val="both"/>
        <w:rPr>
          <w:b/>
          <w:u w:val="single"/>
        </w:rPr>
      </w:pPr>
      <w:r>
        <w:rPr>
          <w:b/>
          <w:u w:val="single"/>
        </w:rPr>
        <w:t>SECTION M</w:t>
      </w:r>
      <w:r w:rsidRPr="00716B68">
        <w:rPr>
          <w:b/>
          <w:u w:val="single"/>
        </w:rPr>
        <w:t>____________________________________________________________________________</w:t>
      </w:r>
    </w:p>
    <w:p w14:paraId="6DB2C0F7" w14:textId="77777777" w:rsidR="005E0443" w:rsidRDefault="005E0443" w:rsidP="005E0443">
      <w:pPr>
        <w:jc w:val="both"/>
      </w:pPr>
      <w:r>
        <w:t>List all required business and professional licenses that pertain to this Project:</w:t>
      </w:r>
    </w:p>
    <w:p w14:paraId="7DA1B0E6" w14:textId="77777777" w:rsidR="005E0443" w:rsidRDefault="005E0443" w:rsidP="005E0443">
      <w:pPr>
        <w:jc w:val="both"/>
      </w:pPr>
      <w:r>
        <w:t>License Number</w:t>
      </w:r>
      <w:r>
        <w:tab/>
      </w:r>
      <w:r>
        <w:tab/>
      </w:r>
      <w:r>
        <w:tab/>
        <w:t>Type</w:t>
      </w:r>
      <w:r>
        <w:tab/>
      </w:r>
      <w:r>
        <w:tab/>
      </w:r>
      <w:r>
        <w:tab/>
      </w:r>
      <w:r>
        <w:tab/>
      </w:r>
      <w:r>
        <w:tab/>
      </w:r>
      <w:r>
        <w:tab/>
        <w:t>Expiration Date</w:t>
      </w:r>
    </w:p>
    <w:p w14:paraId="3F0C5A6C" w14:textId="77777777" w:rsidR="005E0443" w:rsidRDefault="005E0443" w:rsidP="005E0443">
      <w:pPr>
        <w:jc w:val="both"/>
      </w:pPr>
      <w:r>
        <w:t>_____________________________________________________________________________________</w:t>
      </w:r>
    </w:p>
    <w:p w14:paraId="57F5A63E" w14:textId="77777777" w:rsidR="005E0443" w:rsidRDefault="005E0443" w:rsidP="005E0443">
      <w:pPr>
        <w:jc w:val="both"/>
      </w:pPr>
      <w:r>
        <w:t>_____________________________________________________________________________________</w:t>
      </w:r>
    </w:p>
    <w:p w14:paraId="05F77D88" w14:textId="77777777" w:rsidR="005E0443" w:rsidRDefault="005E0443" w:rsidP="005E0443">
      <w:pPr>
        <w:jc w:val="both"/>
      </w:pPr>
      <w:r>
        <w:t>_____________________________________________________________________________________</w:t>
      </w:r>
    </w:p>
    <w:p w14:paraId="02977831" w14:textId="77777777" w:rsidR="005E0443" w:rsidRDefault="005E0443" w:rsidP="005E0443">
      <w:pPr>
        <w:jc w:val="both"/>
      </w:pPr>
      <w:r>
        <w:t>_____________________________________________________________________________________</w:t>
      </w:r>
    </w:p>
    <w:p w14:paraId="07EAA29B" w14:textId="77777777" w:rsidR="005E0443" w:rsidRPr="00716B68" w:rsidRDefault="005E0443" w:rsidP="005E0443">
      <w:pPr>
        <w:jc w:val="both"/>
        <w:rPr>
          <w:b/>
          <w:u w:val="single"/>
        </w:rPr>
      </w:pPr>
      <w:r>
        <w:rPr>
          <w:b/>
          <w:u w:val="single"/>
        </w:rPr>
        <w:t>SECTION N</w:t>
      </w:r>
      <w:r w:rsidRPr="00716B68">
        <w:rPr>
          <w:b/>
          <w:u w:val="single"/>
        </w:rPr>
        <w:t>_____________________________________________</w:t>
      </w:r>
      <w:r>
        <w:rPr>
          <w:b/>
          <w:u w:val="single"/>
        </w:rPr>
        <w:t>_______________________________</w:t>
      </w:r>
    </w:p>
    <w:p w14:paraId="4F6CCDA1" w14:textId="77777777" w:rsidR="005E0443" w:rsidRDefault="005E0443" w:rsidP="005E0443">
      <w:pPr>
        <w:jc w:val="both"/>
      </w:pPr>
      <w:r>
        <w:t xml:space="preserve">Do you and your agency agree to provide additional information as required by the County to make an informed determination of qualifications? </w:t>
      </w:r>
      <w:r>
        <w:tab/>
      </w:r>
      <w:r>
        <w:tab/>
      </w:r>
      <w:r>
        <w:tab/>
        <w:t>______ Yes</w:t>
      </w:r>
      <w:r>
        <w:tab/>
        <w:t>_____ No</w:t>
      </w:r>
    </w:p>
    <w:p w14:paraId="1C19889A" w14:textId="77777777" w:rsidR="005E0443" w:rsidRDefault="005E0443" w:rsidP="005E0443">
      <w:pPr>
        <w:jc w:val="both"/>
      </w:pPr>
    </w:p>
    <w:p w14:paraId="1A9A2E73" w14:textId="77777777" w:rsidR="005E0443" w:rsidRDefault="005E0443" w:rsidP="005E0443">
      <w:pPr>
        <w:jc w:val="both"/>
      </w:pPr>
      <w:r>
        <w:t xml:space="preserve">By signing this Statement of Experience, you are certifying that all information provided on this form and contained within your proposal are true, and you acknowledge that if the proposal contains any false statements, the County may declare any contract or agreement made </w:t>
      </w:r>
      <w:proofErr w:type="gramStart"/>
      <w:r>
        <w:t>as a result of</w:t>
      </w:r>
      <w:proofErr w:type="gramEnd"/>
      <w:r>
        <w:t xml:space="preserve"> the proposal to be void.</w:t>
      </w:r>
    </w:p>
    <w:p w14:paraId="27F4B597" w14:textId="77777777" w:rsidR="005E0443" w:rsidRDefault="005E0443" w:rsidP="005E0443">
      <w:pPr>
        <w:jc w:val="both"/>
      </w:pPr>
      <w:r>
        <w:t>Signature: ________________________________________________ Date: ______________________</w:t>
      </w:r>
    </w:p>
    <w:p w14:paraId="71E72417" w14:textId="77777777" w:rsidR="005E0443" w:rsidRDefault="005E0443" w:rsidP="005E0443">
      <w:pPr>
        <w:jc w:val="both"/>
      </w:pPr>
    </w:p>
    <w:p w14:paraId="4B607613" w14:textId="77777777" w:rsidR="005E0443" w:rsidRDefault="005E0443" w:rsidP="005E0443">
      <w:pPr>
        <w:jc w:val="both"/>
      </w:pPr>
      <w:r>
        <w:t>Authorized Name: ____________________________________Title: _____________________________</w:t>
      </w:r>
    </w:p>
    <w:p w14:paraId="4E9E8A26" w14:textId="77777777" w:rsidR="005E0443" w:rsidRDefault="005E0443" w:rsidP="005E0443">
      <w:pPr>
        <w:spacing w:line="240" w:lineRule="auto"/>
        <w:contextualSpacing/>
        <w:jc w:val="center"/>
        <w:rPr>
          <w:sz w:val="24"/>
          <w:szCs w:val="24"/>
        </w:rPr>
      </w:pPr>
    </w:p>
    <w:p w14:paraId="160975CE" w14:textId="345392D4" w:rsidR="005E0443" w:rsidRDefault="005E0443" w:rsidP="005E0443">
      <w:pPr>
        <w:pStyle w:val="Title"/>
        <w:rPr>
          <w:sz w:val="40"/>
          <w:szCs w:val="40"/>
        </w:rPr>
      </w:pPr>
      <w:r>
        <w:rPr>
          <w:sz w:val="40"/>
          <w:szCs w:val="40"/>
        </w:rPr>
        <w:t xml:space="preserve">Exhibit </w:t>
      </w:r>
      <w:r w:rsidR="00154B15">
        <w:rPr>
          <w:sz w:val="40"/>
          <w:szCs w:val="40"/>
        </w:rPr>
        <w:t>B</w:t>
      </w:r>
      <w:r>
        <w:rPr>
          <w:sz w:val="40"/>
          <w:szCs w:val="40"/>
        </w:rPr>
        <w:t>: Anti-Collusion Statement</w:t>
      </w:r>
    </w:p>
    <w:p w14:paraId="03F92573" w14:textId="77777777" w:rsidR="005E0443" w:rsidRDefault="005E0443" w:rsidP="005E0443">
      <w:pPr>
        <w:spacing w:line="240" w:lineRule="auto"/>
        <w:contextualSpacing/>
        <w:rPr>
          <w:sz w:val="24"/>
          <w:szCs w:val="24"/>
        </w:rPr>
      </w:pPr>
    </w:p>
    <w:p w14:paraId="081E5671" w14:textId="7CE30D57" w:rsidR="005E0443" w:rsidRPr="0023366F" w:rsidRDefault="005E0443" w:rsidP="005E0443">
      <w:pPr>
        <w:autoSpaceDE w:val="0"/>
        <w:autoSpaceDN w:val="0"/>
        <w:adjustRightInd w:val="0"/>
        <w:spacing w:after="0" w:line="240" w:lineRule="auto"/>
        <w:jc w:val="center"/>
        <w:rPr>
          <w:rFonts w:cs="Arial"/>
          <w:b/>
          <w:bCs/>
          <w:color w:val="000000"/>
          <w:sz w:val="28"/>
          <w:szCs w:val="28"/>
          <w:u w:val="single"/>
        </w:rPr>
      </w:pPr>
      <w:r w:rsidRPr="0023366F">
        <w:rPr>
          <w:rFonts w:cs="Arial"/>
          <w:b/>
          <w:bCs/>
          <w:color w:val="000000"/>
          <w:sz w:val="28"/>
          <w:szCs w:val="28"/>
        </w:rPr>
        <w:t xml:space="preserve">Exhibit - </w:t>
      </w:r>
      <w:r w:rsidR="00154B15">
        <w:rPr>
          <w:rFonts w:cs="Arial"/>
          <w:b/>
          <w:bCs/>
          <w:color w:val="000000"/>
          <w:sz w:val="28"/>
          <w:szCs w:val="28"/>
        </w:rPr>
        <w:t>B</w:t>
      </w:r>
    </w:p>
    <w:p w14:paraId="0EE6E03B" w14:textId="77777777" w:rsidR="005E0443" w:rsidRPr="0023366F" w:rsidRDefault="005E0443" w:rsidP="005E0443">
      <w:pPr>
        <w:autoSpaceDE w:val="0"/>
        <w:autoSpaceDN w:val="0"/>
        <w:adjustRightInd w:val="0"/>
        <w:spacing w:after="0" w:line="240" w:lineRule="auto"/>
        <w:contextualSpacing/>
        <w:jc w:val="both"/>
        <w:rPr>
          <w:rFonts w:cs="Arial"/>
          <w:color w:val="000000"/>
          <w:sz w:val="24"/>
          <w:szCs w:val="24"/>
        </w:rPr>
      </w:pPr>
    </w:p>
    <w:p w14:paraId="4A34ED3B" w14:textId="77777777" w:rsidR="005E0443" w:rsidRPr="0023366F" w:rsidRDefault="005E0443" w:rsidP="005E0443">
      <w:pPr>
        <w:autoSpaceDE w:val="0"/>
        <w:autoSpaceDN w:val="0"/>
        <w:adjustRightInd w:val="0"/>
        <w:spacing w:after="0" w:line="240" w:lineRule="auto"/>
        <w:contextualSpacing/>
        <w:jc w:val="both"/>
        <w:rPr>
          <w:rFonts w:cs="Arial"/>
          <w:color w:val="000000"/>
          <w:sz w:val="24"/>
          <w:szCs w:val="24"/>
        </w:rPr>
      </w:pPr>
      <w:r w:rsidRPr="0023366F">
        <w:rPr>
          <w:rFonts w:cs="Arial"/>
          <w:color w:val="000000"/>
          <w:sz w:val="24"/>
          <w:szCs w:val="24"/>
        </w:rPr>
        <w:t>By signing</w:t>
      </w:r>
      <w:r w:rsidRPr="0023366F">
        <w:rPr>
          <w:rFonts w:cs="Arial"/>
          <w:color w:val="000000"/>
          <w:position w:val="-8"/>
          <w:sz w:val="24"/>
          <w:szCs w:val="24"/>
          <w:vertAlign w:val="subscript"/>
        </w:rPr>
        <w:t xml:space="preserve"> </w:t>
      </w:r>
      <w:r w:rsidRPr="0023366F">
        <w:rPr>
          <w:rFonts w:cs="Arial"/>
          <w:color w:val="000000"/>
          <w:sz w:val="24"/>
          <w:szCs w:val="24"/>
        </w:rPr>
        <w:t xml:space="preserve">this form, the Bidder agrees that this quote is made without any other understanding, agreement, or connection with any person, corporation, or firm submitting a quote for the same purpose and that the quote is in all respects fair and without collusion or fraud, </w:t>
      </w:r>
    </w:p>
    <w:p w14:paraId="6B7DDA4E" w14:textId="77777777" w:rsidR="005E0443" w:rsidRPr="0023366F" w:rsidRDefault="005E0443" w:rsidP="005E0443">
      <w:pPr>
        <w:autoSpaceDE w:val="0"/>
        <w:autoSpaceDN w:val="0"/>
        <w:adjustRightInd w:val="0"/>
        <w:spacing w:before="252" w:after="0" w:line="240" w:lineRule="auto"/>
        <w:jc w:val="both"/>
        <w:rPr>
          <w:rFonts w:cs="Arial"/>
          <w:color w:val="000000"/>
          <w:sz w:val="24"/>
          <w:szCs w:val="24"/>
        </w:rPr>
      </w:pPr>
      <w:r w:rsidRPr="0023366F">
        <w:rPr>
          <w:rFonts w:cs="Arial"/>
          <w:color w:val="000000"/>
          <w:sz w:val="24"/>
          <w:szCs w:val="24"/>
        </w:rPr>
        <w:t xml:space="preserve">IT IS AGREED BY THE UNDERSIGNED BIDDER, THAT THE SIGNING AND DELIVERY OF THE QUOTE REPRESENTS THE BIDDER'S ACCEPTANCE OF THE TERMS AND CONDITIONS OF THE FORGOING SPECIFICATIONS AND PROVISIONS, AND IF AWARDED, THIS CONTRACT WILL REPRESENT THE AGREEMENT BETWEEN THE BIDDER AND THE COUNTY. </w:t>
      </w:r>
    </w:p>
    <w:p w14:paraId="562CD56D" w14:textId="77777777" w:rsidR="005E0443" w:rsidRPr="0023366F" w:rsidRDefault="005E0443" w:rsidP="005E0443">
      <w:pPr>
        <w:autoSpaceDE w:val="0"/>
        <w:autoSpaceDN w:val="0"/>
        <w:adjustRightInd w:val="0"/>
        <w:spacing w:before="612" w:after="36" w:line="240" w:lineRule="auto"/>
        <w:rPr>
          <w:rFonts w:cs="Arial"/>
          <w:color w:val="000000"/>
          <w:sz w:val="24"/>
          <w:szCs w:val="24"/>
        </w:rPr>
      </w:pPr>
      <w:r w:rsidRPr="0023366F">
        <w:rPr>
          <w:rFonts w:cs="Arial"/>
          <w:color w:val="000000"/>
          <w:sz w:val="24"/>
          <w:szCs w:val="24"/>
        </w:rPr>
        <w:t>NAME OF FIRM: ______________________________________________________________</w:t>
      </w:r>
    </w:p>
    <w:p w14:paraId="11049071" w14:textId="77777777" w:rsidR="005E0443" w:rsidRPr="0023366F" w:rsidRDefault="005E0443" w:rsidP="005E0443">
      <w:pPr>
        <w:autoSpaceDE w:val="0"/>
        <w:autoSpaceDN w:val="0"/>
        <w:adjustRightInd w:val="0"/>
        <w:spacing w:after="0" w:line="240" w:lineRule="auto"/>
        <w:rPr>
          <w:rFonts w:cs="Arial"/>
          <w:color w:val="000000"/>
          <w:sz w:val="24"/>
          <w:szCs w:val="24"/>
        </w:rPr>
      </w:pPr>
    </w:p>
    <w:p w14:paraId="7725EA5B" w14:textId="77777777" w:rsidR="005E0443" w:rsidRPr="0023366F" w:rsidRDefault="005E0443" w:rsidP="005E0443">
      <w:pPr>
        <w:autoSpaceDE w:val="0"/>
        <w:autoSpaceDN w:val="0"/>
        <w:adjustRightInd w:val="0"/>
        <w:spacing w:after="0" w:line="240" w:lineRule="auto"/>
        <w:rPr>
          <w:rFonts w:cs="Arial"/>
          <w:color w:val="000000"/>
          <w:sz w:val="24"/>
          <w:szCs w:val="24"/>
        </w:rPr>
      </w:pPr>
      <w:r w:rsidRPr="0023366F">
        <w:rPr>
          <w:rFonts w:cs="Arial"/>
          <w:color w:val="000000"/>
          <w:sz w:val="24"/>
          <w:szCs w:val="24"/>
        </w:rPr>
        <w:t xml:space="preserve">[Sign in ink in the space provided below] </w:t>
      </w:r>
    </w:p>
    <w:p w14:paraId="049CA4D1" w14:textId="77777777" w:rsidR="005E0443" w:rsidRPr="0023366F" w:rsidRDefault="005E0443" w:rsidP="005E0443">
      <w:pPr>
        <w:autoSpaceDE w:val="0"/>
        <w:autoSpaceDN w:val="0"/>
        <w:adjustRightInd w:val="0"/>
        <w:spacing w:after="0" w:line="240" w:lineRule="auto"/>
        <w:rPr>
          <w:rFonts w:cs="Arial"/>
          <w:color w:val="000000"/>
          <w:sz w:val="24"/>
          <w:szCs w:val="24"/>
        </w:rPr>
      </w:pPr>
    </w:p>
    <w:p w14:paraId="086B8DDE" w14:textId="77777777" w:rsidR="005E0443" w:rsidRPr="0023366F" w:rsidRDefault="005E0443" w:rsidP="005E0443">
      <w:pPr>
        <w:autoSpaceDE w:val="0"/>
        <w:autoSpaceDN w:val="0"/>
        <w:adjustRightInd w:val="0"/>
        <w:spacing w:after="0" w:line="240" w:lineRule="auto"/>
        <w:rPr>
          <w:rFonts w:cs="Arial"/>
          <w:color w:val="000000"/>
          <w:sz w:val="24"/>
          <w:szCs w:val="24"/>
        </w:rPr>
      </w:pPr>
    </w:p>
    <w:p w14:paraId="212E2A02" w14:textId="77777777" w:rsidR="005E0443" w:rsidRPr="0023366F" w:rsidRDefault="005E0443" w:rsidP="005E0443">
      <w:pPr>
        <w:autoSpaceDE w:val="0"/>
        <w:autoSpaceDN w:val="0"/>
        <w:adjustRightInd w:val="0"/>
        <w:spacing w:after="0" w:line="240" w:lineRule="auto"/>
        <w:rPr>
          <w:rFonts w:cs="Arial"/>
          <w:color w:val="000000"/>
          <w:sz w:val="24"/>
          <w:szCs w:val="24"/>
        </w:rPr>
      </w:pPr>
      <w:r w:rsidRPr="0023366F">
        <w:rPr>
          <w:rFonts w:cs="Arial"/>
          <w:color w:val="000000"/>
          <w:sz w:val="24"/>
          <w:szCs w:val="24"/>
        </w:rPr>
        <w:t>SIGNED BY: _________________________________________________________________</w:t>
      </w:r>
    </w:p>
    <w:p w14:paraId="030E5696" w14:textId="77777777" w:rsidR="005E0443" w:rsidRPr="0023366F" w:rsidRDefault="005E0443" w:rsidP="005E0443">
      <w:pPr>
        <w:autoSpaceDE w:val="0"/>
        <w:autoSpaceDN w:val="0"/>
        <w:adjustRightInd w:val="0"/>
        <w:spacing w:after="0" w:line="240" w:lineRule="auto"/>
        <w:rPr>
          <w:rFonts w:cs="Arial"/>
          <w:color w:val="000000"/>
          <w:sz w:val="24"/>
          <w:szCs w:val="24"/>
        </w:rPr>
      </w:pPr>
    </w:p>
    <w:p w14:paraId="581C7362" w14:textId="77777777" w:rsidR="005E0443" w:rsidRPr="0023366F" w:rsidRDefault="005E0443" w:rsidP="005E0443">
      <w:pPr>
        <w:autoSpaceDE w:val="0"/>
        <w:autoSpaceDN w:val="0"/>
        <w:adjustRightInd w:val="0"/>
        <w:spacing w:after="0" w:line="240" w:lineRule="auto"/>
        <w:rPr>
          <w:rFonts w:cs="Arial"/>
          <w:color w:val="000000"/>
          <w:sz w:val="24"/>
          <w:szCs w:val="24"/>
        </w:rPr>
      </w:pPr>
    </w:p>
    <w:p w14:paraId="56836DF7" w14:textId="77777777" w:rsidR="005E0443" w:rsidRPr="0023366F" w:rsidRDefault="005E0443" w:rsidP="005E0443">
      <w:pPr>
        <w:autoSpaceDE w:val="0"/>
        <w:autoSpaceDN w:val="0"/>
        <w:adjustRightInd w:val="0"/>
        <w:spacing w:before="143" w:after="107" w:line="240" w:lineRule="auto"/>
        <w:rPr>
          <w:rFonts w:cs="Arial"/>
          <w:color w:val="000000"/>
          <w:sz w:val="24"/>
          <w:szCs w:val="24"/>
        </w:rPr>
      </w:pPr>
      <w:r w:rsidRPr="0023366F">
        <w:rPr>
          <w:rFonts w:cs="Arial"/>
          <w:color w:val="000000"/>
          <w:sz w:val="24"/>
          <w:szCs w:val="24"/>
        </w:rPr>
        <w:t>TITLE: ______________________________________________________________________</w:t>
      </w:r>
    </w:p>
    <w:p w14:paraId="0B1E74C6" w14:textId="77777777" w:rsidR="005E0443" w:rsidRPr="0023366F" w:rsidRDefault="005E0443" w:rsidP="005E0443">
      <w:pPr>
        <w:autoSpaceDE w:val="0"/>
        <w:autoSpaceDN w:val="0"/>
        <w:adjustRightInd w:val="0"/>
        <w:spacing w:before="143" w:after="107" w:line="240" w:lineRule="auto"/>
        <w:rPr>
          <w:rFonts w:cs="Arial"/>
          <w:color w:val="000000"/>
          <w:sz w:val="24"/>
          <w:szCs w:val="24"/>
        </w:rPr>
      </w:pPr>
    </w:p>
    <w:p w14:paraId="2A7293D1" w14:textId="77777777" w:rsidR="005E0443" w:rsidRPr="0023366F" w:rsidRDefault="005E0443" w:rsidP="005E0443">
      <w:pPr>
        <w:autoSpaceDE w:val="0"/>
        <w:autoSpaceDN w:val="0"/>
        <w:adjustRightInd w:val="0"/>
        <w:spacing w:before="143" w:after="107" w:line="240" w:lineRule="auto"/>
        <w:rPr>
          <w:rFonts w:cs="Arial"/>
          <w:color w:val="000000"/>
          <w:sz w:val="24"/>
          <w:szCs w:val="24"/>
        </w:rPr>
      </w:pPr>
    </w:p>
    <w:p w14:paraId="089D8222" w14:textId="77777777" w:rsidR="005E0443" w:rsidRPr="0023366F" w:rsidRDefault="005E0443" w:rsidP="005E0443">
      <w:pPr>
        <w:autoSpaceDE w:val="0"/>
        <w:autoSpaceDN w:val="0"/>
        <w:adjustRightInd w:val="0"/>
        <w:spacing w:before="143" w:after="107" w:line="240" w:lineRule="auto"/>
        <w:rPr>
          <w:rFonts w:cs="Arial"/>
          <w:color w:val="000000"/>
          <w:sz w:val="24"/>
          <w:szCs w:val="24"/>
        </w:rPr>
      </w:pPr>
      <w:r w:rsidRPr="0023366F">
        <w:rPr>
          <w:rFonts w:cs="Arial"/>
          <w:color w:val="000000"/>
          <w:sz w:val="24"/>
          <w:szCs w:val="24"/>
        </w:rPr>
        <w:t>ADDRESS: __________________________________________________________________</w:t>
      </w:r>
    </w:p>
    <w:p w14:paraId="1D961796" w14:textId="77777777" w:rsidR="005E0443" w:rsidRPr="0023366F" w:rsidRDefault="005E0443" w:rsidP="005E0443">
      <w:pPr>
        <w:autoSpaceDE w:val="0"/>
        <w:autoSpaceDN w:val="0"/>
        <w:adjustRightInd w:val="0"/>
        <w:spacing w:before="143" w:after="107" w:line="240" w:lineRule="auto"/>
        <w:rPr>
          <w:rFonts w:cs="Arial"/>
          <w:color w:val="000000"/>
          <w:sz w:val="24"/>
          <w:szCs w:val="24"/>
        </w:rPr>
      </w:pPr>
    </w:p>
    <w:p w14:paraId="2213A90A" w14:textId="77777777" w:rsidR="005E0443" w:rsidRPr="0023366F" w:rsidRDefault="005E0443" w:rsidP="005E0443">
      <w:pPr>
        <w:autoSpaceDE w:val="0"/>
        <w:autoSpaceDN w:val="0"/>
        <w:adjustRightInd w:val="0"/>
        <w:spacing w:before="252" w:after="0" w:line="240" w:lineRule="auto"/>
        <w:rPr>
          <w:rFonts w:cs="Arial"/>
          <w:color w:val="000000"/>
          <w:sz w:val="24"/>
          <w:szCs w:val="24"/>
        </w:rPr>
      </w:pPr>
      <w:r w:rsidRPr="0023366F">
        <w:rPr>
          <w:rFonts w:cs="Arial"/>
          <w:color w:val="000000"/>
          <w:sz w:val="24"/>
          <w:szCs w:val="24"/>
        </w:rPr>
        <w:t>CITY &amp; STATE: _______________________________________________________________</w:t>
      </w:r>
    </w:p>
    <w:p w14:paraId="6748AC69" w14:textId="77777777" w:rsidR="005E0443" w:rsidRPr="0023366F" w:rsidRDefault="005E0443" w:rsidP="005E0443">
      <w:pPr>
        <w:autoSpaceDE w:val="0"/>
        <w:autoSpaceDN w:val="0"/>
        <w:adjustRightInd w:val="0"/>
        <w:spacing w:before="252" w:after="0" w:line="240" w:lineRule="auto"/>
        <w:rPr>
          <w:rFonts w:cs="Arial"/>
          <w:color w:val="000000"/>
          <w:sz w:val="24"/>
          <w:szCs w:val="24"/>
        </w:rPr>
      </w:pPr>
    </w:p>
    <w:p w14:paraId="6A0B38CB" w14:textId="77777777" w:rsidR="005E0443" w:rsidRPr="0023366F" w:rsidRDefault="005E0443" w:rsidP="005E0443">
      <w:pPr>
        <w:spacing w:after="0" w:line="240" w:lineRule="auto"/>
        <w:jc w:val="both"/>
      </w:pPr>
      <w:r w:rsidRPr="0023366F">
        <w:t>TELEPHONE: _________________________________________________________________</w:t>
      </w:r>
    </w:p>
    <w:p w14:paraId="4B8EBF3A" w14:textId="77777777" w:rsidR="005E0443" w:rsidRPr="0023366F" w:rsidRDefault="005E0443" w:rsidP="005E0443">
      <w:pPr>
        <w:spacing w:after="0" w:line="240" w:lineRule="auto"/>
        <w:jc w:val="both"/>
      </w:pPr>
    </w:p>
    <w:p w14:paraId="3E4AFB19" w14:textId="77777777" w:rsidR="005E0443" w:rsidRPr="0023366F" w:rsidRDefault="005E0443" w:rsidP="005E0443">
      <w:pPr>
        <w:spacing w:after="0" w:line="240" w:lineRule="auto"/>
        <w:jc w:val="both"/>
      </w:pPr>
    </w:p>
    <w:p w14:paraId="5D8FBE8E" w14:textId="77777777" w:rsidR="005E0443" w:rsidRPr="0023366F" w:rsidRDefault="005E0443" w:rsidP="005E0443">
      <w:pPr>
        <w:spacing w:after="0" w:line="240" w:lineRule="auto"/>
        <w:jc w:val="both"/>
      </w:pPr>
    </w:p>
    <w:p w14:paraId="6E8E2A92" w14:textId="77777777" w:rsidR="005E0443" w:rsidRDefault="005E0443" w:rsidP="005E0443">
      <w:pPr>
        <w:spacing w:line="240" w:lineRule="auto"/>
        <w:contextualSpacing/>
        <w:jc w:val="center"/>
        <w:rPr>
          <w:sz w:val="24"/>
          <w:szCs w:val="24"/>
        </w:rPr>
      </w:pPr>
    </w:p>
    <w:p w14:paraId="5F040CD6" w14:textId="77777777" w:rsidR="005E0443" w:rsidRDefault="005E0443" w:rsidP="005E0443">
      <w:pPr>
        <w:spacing w:line="240" w:lineRule="auto"/>
        <w:contextualSpacing/>
        <w:jc w:val="center"/>
        <w:rPr>
          <w:sz w:val="24"/>
          <w:szCs w:val="24"/>
        </w:rPr>
      </w:pPr>
    </w:p>
    <w:p w14:paraId="396D59DD" w14:textId="77777777" w:rsidR="005E0443" w:rsidRDefault="005E0443" w:rsidP="005E0443">
      <w:pPr>
        <w:spacing w:line="240" w:lineRule="auto"/>
        <w:contextualSpacing/>
        <w:jc w:val="center"/>
        <w:rPr>
          <w:sz w:val="24"/>
          <w:szCs w:val="24"/>
        </w:rPr>
      </w:pPr>
    </w:p>
    <w:p w14:paraId="331D513F" w14:textId="77777777" w:rsidR="005E0443" w:rsidRDefault="005E0443" w:rsidP="005E0443">
      <w:pPr>
        <w:spacing w:line="240" w:lineRule="auto"/>
        <w:contextualSpacing/>
        <w:jc w:val="center"/>
        <w:rPr>
          <w:sz w:val="24"/>
          <w:szCs w:val="24"/>
        </w:rPr>
      </w:pPr>
    </w:p>
    <w:p w14:paraId="06C2AF30" w14:textId="77777777" w:rsidR="005E0443" w:rsidRDefault="005E0443" w:rsidP="005E0443">
      <w:pPr>
        <w:spacing w:line="240" w:lineRule="auto"/>
        <w:contextualSpacing/>
        <w:jc w:val="center"/>
        <w:rPr>
          <w:sz w:val="24"/>
          <w:szCs w:val="24"/>
        </w:rPr>
      </w:pPr>
    </w:p>
    <w:p w14:paraId="75C77AFB" w14:textId="77777777" w:rsidR="005E0443" w:rsidRDefault="005E0443" w:rsidP="005E0443">
      <w:pPr>
        <w:spacing w:line="240" w:lineRule="auto"/>
        <w:contextualSpacing/>
        <w:jc w:val="center"/>
        <w:rPr>
          <w:sz w:val="24"/>
          <w:szCs w:val="24"/>
        </w:rPr>
      </w:pPr>
    </w:p>
    <w:p w14:paraId="00C5F862" w14:textId="24645B6B" w:rsidR="005E0443" w:rsidRDefault="005E0443" w:rsidP="005E0443">
      <w:pPr>
        <w:pStyle w:val="Title"/>
        <w:rPr>
          <w:sz w:val="40"/>
          <w:szCs w:val="40"/>
        </w:rPr>
      </w:pPr>
      <w:r>
        <w:rPr>
          <w:sz w:val="40"/>
          <w:szCs w:val="40"/>
        </w:rPr>
        <w:t xml:space="preserve">Exhibit </w:t>
      </w:r>
      <w:r w:rsidR="00154B15">
        <w:rPr>
          <w:sz w:val="40"/>
          <w:szCs w:val="40"/>
        </w:rPr>
        <w:t>C</w:t>
      </w:r>
      <w:r>
        <w:rPr>
          <w:sz w:val="40"/>
          <w:szCs w:val="40"/>
        </w:rPr>
        <w:t>: C</w:t>
      </w:r>
      <w:r w:rsidR="001B7F9A">
        <w:rPr>
          <w:sz w:val="40"/>
          <w:szCs w:val="40"/>
        </w:rPr>
        <w:t xml:space="preserve">ontra </w:t>
      </w:r>
      <w:r>
        <w:rPr>
          <w:sz w:val="40"/>
          <w:szCs w:val="40"/>
        </w:rPr>
        <w:t>C</w:t>
      </w:r>
      <w:r w:rsidR="001B7F9A">
        <w:rPr>
          <w:sz w:val="40"/>
          <w:szCs w:val="40"/>
        </w:rPr>
        <w:t xml:space="preserve">osta </w:t>
      </w:r>
      <w:r>
        <w:rPr>
          <w:sz w:val="40"/>
          <w:szCs w:val="40"/>
        </w:rPr>
        <w:t>C</w:t>
      </w:r>
      <w:r w:rsidR="001B7F9A">
        <w:rPr>
          <w:sz w:val="40"/>
          <w:szCs w:val="40"/>
        </w:rPr>
        <w:t>ounty</w:t>
      </w:r>
      <w:r>
        <w:rPr>
          <w:sz w:val="40"/>
          <w:szCs w:val="40"/>
        </w:rPr>
        <w:t xml:space="preserve"> Business Opportunities Registration</w:t>
      </w:r>
    </w:p>
    <w:p w14:paraId="45D66B31" w14:textId="77777777" w:rsidR="005E0443" w:rsidRDefault="005E0443" w:rsidP="005E0443">
      <w:pPr>
        <w:spacing w:line="240" w:lineRule="auto"/>
        <w:contextualSpacing/>
        <w:rPr>
          <w:sz w:val="24"/>
          <w:szCs w:val="24"/>
        </w:rPr>
      </w:pPr>
    </w:p>
    <w:p w14:paraId="4DDB1B5B" w14:textId="77777777" w:rsidR="005E0443" w:rsidRDefault="005E0443" w:rsidP="005E0443">
      <w:pPr>
        <w:spacing w:line="240" w:lineRule="auto"/>
        <w:contextualSpacing/>
        <w:jc w:val="center"/>
        <w:rPr>
          <w:sz w:val="24"/>
          <w:szCs w:val="24"/>
        </w:rPr>
      </w:pPr>
    </w:p>
    <w:p w14:paraId="69B54E38" w14:textId="77777777" w:rsidR="005E0443" w:rsidRDefault="005E0443" w:rsidP="005E0443">
      <w:pPr>
        <w:spacing w:line="240" w:lineRule="auto"/>
        <w:contextualSpacing/>
        <w:jc w:val="center"/>
        <w:rPr>
          <w:sz w:val="24"/>
          <w:szCs w:val="24"/>
        </w:rPr>
      </w:pPr>
    </w:p>
    <w:p w14:paraId="6B86A437" w14:textId="77777777" w:rsidR="005E0443" w:rsidRDefault="005E0443" w:rsidP="005E0443">
      <w:pPr>
        <w:spacing w:line="240" w:lineRule="auto"/>
        <w:contextualSpacing/>
        <w:jc w:val="center"/>
        <w:rPr>
          <w:sz w:val="24"/>
          <w:szCs w:val="24"/>
        </w:rPr>
      </w:pPr>
    </w:p>
    <w:p w14:paraId="2756C512" w14:textId="77777777" w:rsidR="005E0443" w:rsidRDefault="005E0443" w:rsidP="005E0443">
      <w:pPr>
        <w:spacing w:line="240" w:lineRule="auto"/>
        <w:contextualSpacing/>
        <w:jc w:val="center"/>
        <w:rPr>
          <w:sz w:val="24"/>
          <w:szCs w:val="24"/>
        </w:rPr>
      </w:pPr>
    </w:p>
    <w:p w14:paraId="46D31D61" w14:textId="77777777" w:rsidR="005E0443" w:rsidRDefault="005E0443" w:rsidP="005E0443">
      <w:pPr>
        <w:spacing w:line="240" w:lineRule="auto"/>
        <w:contextualSpacing/>
        <w:jc w:val="center"/>
        <w:rPr>
          <w:sz w:val="24"/>
          <w:szCs w:val="24"/>
        </w:rPr>
      </w:pPr>
    </w:p>
    <w:p w14:paraId="2C1AE3E9" w14:textId="77777777" w:rsidR="005E0443" w:rsidRDefault="005E0443" w:rsidP="005E0443">
      <w:pPr>
        <w:spacing w:line="240" w:lineRule="auto"/>
        <w:contextualSpacing/>
        <w:jc w:val="center"/>
        <w:rPr>
          <w:sz w:val="24"/>
          <w:szCs w:val="24"/>
        </w:rPr>
      </w:pPr>
    </w:p>
    <w:p w14:paraId="1EA63B09" w14:textId="77777777" w:rsidR="005E0443" w:rsidRDefault="005E0443" w:rsidP="005E0443">
      <w:pPr>
        <w:spacing w:line="240" w:lineRule="auto"/>
        <w:contextualSpacing/>
        <w:jc w:val="center"/>
        <w:rPr>
          <w:sz w:val="24"/>
          <w:szCs w:val="24"/>
        </w:rPr>
      </w:pPr>
    </w:p>
    <w:p w14:paraId="6A33967E" w14:textId="77777777" w:rsidR="005E0443" w:rsidRDefault="005E0443" w:rsidP="005E0443">
      <w:pPr>
        <w:spacing w:line="240" w:lineRule="auto"/>
        <w:contextualSpacing/>
        <w:jc w:val="center"/>
        <w:rPr>
          <w:sz w:val="24"/>
          <w:szCs w:val="24"/>
        </w:rPr>
      </w:pPr>
    </w:p>
    <w:p w14:paraId="582151E3" w14:textId="77777777" w:rsidR="005E0443" w:rsidRDefault="005E0443" w:rsidP="005E0443">
      <w:pPr>
        <w:spacing w:line="240" w:lineRule="auto"/>
        <w:contextualSpacing/>
        <w:jc w:val="center"/>
        <w:rPr>
          <w:sz w:val="24"/>
          <w:szCs w:val="24"/>
        </w:rPr>
      </w:pPr>
    </w:p>
    <w:p w14:paraId="114F63CF" w14:textId="77777777" w:rsidR="005E0443" w:rsidRPr="0023366F" w:rsidRDefault="005E0443" w:rsidP="005E0443">
      <w:pPr>
        <w:spacing w:after="0" w:line="240" w:lineRule="auto"/>
        <w:ind w:left="288"/>
        <w:jc w:val="center"/>
        <w:rPr>
          <w:sz w:val="52"/>
          <w:szCs w:val="52"/>
        </w:rPr>
      </w:pPr>
      <w:r w:rsidRPr="0023366F">
        <w:rPr>
          <w:sz w:val="52"/>
          <w:szCs w:val="52"/>
        </w:rPr>
        <w:t>Place Holder</w:t>
      </w:r>
    </w:p>
    <w:p w14:paraId="2DB4B6B8" w14:textId="77777777" w:rsidR="005E0443" w:rsidRPr="0023366F" w:rsidRDefault="005E0443" w:rsidP="005E0443">
      <w:pPr>
        <w:spacing w:after="0" w:line="240" w:lineRule="auto"/>
        <w:ind w:left="288"/>
        <w:jc w:val="center"/>
        <w:rPr>
          <w:sz w:val="52"/>
          <w:szCs w:val="52"/>
        </w:rPr>
      </w:pPr>
    </w:p>
    <w:p w14:paraId="08D2855E" w14:textId="77777777" w:rsidR="005E0443" w:rsidRPr="0023366F" w:rsidRDefault="005E0443" w:rsidP="005E0443">
      <w:pPr>
        <w:spacing w:after="0" w:line="240" w:lineRule="auto"/>
        <w:ind w:left="288"/>
        <w:jc w:val="center"/>
        <w:rPr>
          <w:sz w:val="52"/>
          <w:szCs w:val="52"/>
        </w:rPr>
      </w:pPr>
    </w:p>
    <w:p w14:paraId="0F53166E" w14:textId="77777777" w:rsidR="005E0443" w:rsidRPr="0023366F" w:rsidRDefault="005E0443" w:rsidP="005E0443">
      <w:pPr>
        <w:spacing w:after="0" w:line="240" w:lineRule="auto"/>
        <w:ind w:left="288"/>
        <w:jc w:val="center"/>
        <w:rPr>
          <w:sz w:val="52"/>
          <w:szCs w:val="52"/>
        </w:rPr>
      </w:pPr>
    </w:p>
    <w:p w14:paraId="0190450B" w14:textId="77777777" w:rsidR="005E0443" w:rsidRPr="0023366F" w:rsidRDefault="005E0443" w:rsidP="005E0443">
      <w:pPr>
        <w:spacing w:after="0" w:line="240" w:lineRule="auto"/>
        <w:ind w:left="288"/>
        <w:jc w:val="center"/>
        <w:rPr>
          <w:sz w:val="52"/>
          <w:szCs w:val="52"/>
        </w:rPr>
      </w:pPr>
      <w:r w:rsidRPr="0023366F">
        <w:rPr>
          <w:sz w:val="52"/>
          <w:szCs w:val="52"/>
        </w:rPr>
        <w:t>See Attached</w:t>
      </w:r>
    </w:p>
    <w:p w14:paraId="16B56AA0" w14:textId="77777777" w:rsidR="005E0443" w:rsidRPr="0023366F" w:rsidRDefault="005E0443" w:rsidP="005E0443">
      <w:pPr>
        <w:spacing w:after="0" w:line="240" w:lineRule="auto"/>
        <w:jc w:val="both"/>
        <w:rPr>
          <w:sz w:val="24"/>
        </w:rPr>
      </w:pPr>
    </w:p>
    <w:p w14:paraId="48C8355F" w14:textId="77777777" w:rsidR="005E0443" w:rsidRDefault="005E0443" w:rsidP="005E0443">
      <w:pPr>
        <w:spacing w:line="240" w:lineRule="auto"/>
        <w:contextualSpacing/>
        <w:jc w:val="center"/>
        <w:rPr>
          <w:sz w:val="24"/>
          <w:szCs w:val="24"/>
        </w:rPr>
      </w:pPr>
    </w:p>
    <w:p w14:paraId="43B45A29" w14:textId="77777777" w:rsidR="005E0443" w:rsidRDefault="005E0443" w:rsidP="005E0443">
      <w:pPr>
        <w:spacing w:line="240" w:lineRule="auto"/>
        <w:contextualSpacing/>
        <w:jc w:val="center"/>
        <w:rPr>
          <w:sz w:val="24"/>
          <w:szCs w:val="24"/>
        </w:rPr>
      </w:pPr>
    </w:p>
    <w:p w14:paraId="78F3B48D" w14:textId="77777777" w:rsidR="005E0443" w:rsidRDefault="005E0443" w:rsidP="005E0443">
      <w:pPr>
        <w:spacing w:line="240" w:lineRule="auto"/>
        <w:contextualSpacing/>
        <w:jc w:val="center"/>
        <w:rPr>
          <w:sz w:val="24"/>
          <w:szCs w:val="24"/>
        </w:rPr>
      </w:pPr>
    </w:p>
    <w:p w14:paraId="38628760" w14:textId="77777777" w:rsidR="005E0443" w:rsidRDefault="005E0443" w:rsidP="005E0443">
      <w:pPr>
        <w:spacing w:line="240" w:lineRule="auto"/>
        <w:contextualSpacing/>
        <w:jc w:val="center"/>
        <w:rPr>
          <w:sz w:val="24"/>
          <w:szCs w:val="24"/>
        </w:rPr>
      </w:pPr>
    </w:p>
    <w:p w14:paraId="36F034FC" w14:textId="77777777" w:rsidR="005E0443" w:rsidRDefault="005E0443" w:rsidP="005E0443">
      <w:pPr>
        <w:spacing w:line="240" w:lineRule="auto"/>
        <w:contextualSpacing/>
        <w:jc w:val="center"/>
        <w:rPr>
          <w:sz w:val="24"/>
          <w:szCs w:val="24"/>
        </w:rPr>
      </w:pPr>
    </w:p>
    <w:p w14:paraId="382D697C" w14:textId="77777777" w:rsidR="005E0443" w:rsidRDefault="005E0443" w:rsidP="005E0443">
      <w:pPr>
        <w:spacing w:line="240" w:lineRule="auto"/>
        <w:contextualSpacing/>
        <w:jc w:val="center"/>
        <w:rPr>
          <w:sz w:val="24"/>
          <w:szCs w:val="24"/>
        </w:rPr>
      </w:pPr>
    </w:p>
    <w:p w14:paraId="41348DE4" w14:textId="77777777" w:rsidR="005E0443" w:rsidRDefault="005E0443" w:rsidP="005E0443">
      <w:pPr>
        <w:spacing w:line="240" w:lineRule="auto"/>
        <w:contextualSpacing/>
        <w:jc w:val="center"/>
        <w:rPr>
          <w:sz w:val="24"/>
          <w:szCs w:val="24"/>
        </w:rPr>
      </w:pPr>
    </w:p>
    <w:p w14:paraId="1834477C" w14:textId="77777777" w:rsidR="005E0443" w:rsidRDefault="005E0443" w:rsidP="005E0443">
      <w:pPr>
        <w:spacing w:line="240" w:lineRule="auto"/>
        <w:contextualSpacing/>
        <w:jc w:val="center"/>
        <w:rPr>
          <w:sz w:val="24"/>
          <w:szCs w:val="24"/>
        </w:rPr>
      </w:pPr>
    </w:p>
    <w:p w14:paraId="28A729DA" w14:textId="77777777" w:rsidR="005E0443" w:rsidRDefault="005E0443" w:rsidP="005E0443">
      <w:pPr>
        <w:spacing w:line="240" w:lineRule="auto"/>
        <w:contextualSpacing/>
        <w:jc w:val="center"/>
        <w:rPr>
          <w:sz w:val="24"/>
          <w:szCs w:val="24"/>
        </w:rPr>
      </w:pPr>
    </w:p>
    <w:p w14:paraId="2FFD66D0" w14:textId="77777777" w:rsidR="005E0443" w:rsidRDefault="005E0443" w:rsidP="005E0443">
      <w:pPr>
        <w:spacing w:line="240" w:lineRule="auto"/>
        <w:contextualSpacing/>
        <w:jc w:val="center"/>
        <w:rPr>
          <w:sz w:val="24"/>
          <w:szCs w:val="24"/>
        </w:rPr>
      </w:pPr>
    </w:p>
    <w:p w14:paraId="275E1281" w14:textId="77777777" w:rsidR="005E0443" w:rsidRDefault="005E0443" w:rsidP="005E0443">
      <w:pPr>
        <w:spacing w:line="240" w:lineRule="auto"/>
        <w:contextualSpacing/>
        <w:jc w:val="center"/>
        <w:rPr>
          <w:sz w:val="24"/>
          <w:szCs w:val="24"/>
        </w:rPr>
      </w:pPr>
    </w:p>
    <w:p w14:paraId="5EF8A9A4" w14:textId="77777777" w:rsidR="005E0443" w:rsidRDefault="005E0443" w:rsidP="005E0443">
      <w:pPr>
        <w:spacing w:line="240" w:lineRule="auto"/>
        <w:contextualSpacing/>
        <w:jc w:val="center"/>
        <w:rPr>
          <w:sz w:val="24"/>
          <w:szCs w:val="24"/>
        </w:rPr>
      </w:pPr>
    </w:p>
    <w:p w14:paraId="0490DD10" w14:textId="77777777" w:rsidR="005E0443" w:rsidRDefault="005E0443" w:rsidP="005E0443">
      <w:pPr>
        <w:spacing w:line="240" w:lineRule="auto"/>
        <w:contextualSpacing/>
        <w:jc w:val="center"/>
        <w:rPr>
          <w:sz w:val="24"/>
          <w:szCs w:val="24"/>
        </w:rPr>
      </w:pPr>
    </w:p>
    <w:p w14:paraId="447D522E" w14:textId="77777777" w:rsidR="005E0443" w:rsidRDefault="005E0443" w:rsidP="005E0443">
      <w:pPr>
        <w:spacing w:line="240" w:lineRule="auto"/>
        <w:contextualSpacing/>
        <w:jc w:val="center"/>
        <w:rPr>
          <w:sz w:val="24"/>
          <w:szCs w:val="24"/>
        </w:rPr>
      </w:pPr>
    </w:p>
    <w:p w14:paraId="16C67E5D" w14:textId="77777777" w:rsidR="005E0443" w:rsidRDefault="005E0443" w:rsidP="005E0443">
      <w:pPr>
        <w:spacing w:line="240" w:lineRule="auto"/>
        <w:contextualSpacing/>
        <w:jc w:val="center"/>
        <w:rPr>
          <w:sz w:val="24"/>
          <w:szCs w:val="24"/>
        </w:rPr>
      </w:pPr>
    </w:p>
    <w:p w14:paraId="57EA6C7B" w14:textId="77777777" w:rsidR="005E0443" w:rsidRDefault="005E0443" w:rsidP="005E0443">
      <w:pPr>
        <w:spacing w:line="240" w:lineRule="auto"/>
        <w:contextualSpacing/>
        <w:jc w:val="center"/>
        <w:rPr>
          <w:sz w:val="24"/>
          <w:szCs w:val="24"/>
        </w:rPr>
      </w:pPr>
    </w:p>
    <w:p w14:paraId="57509B73" w14:textId="77777777" w:rsidR="005E0443" w:rsidRDefault="005E0443" w:rsidP="005E0443">
      <w:pPr>
        <w:spacing w:line="240" w:lineRule="auto"/>
        <w:contextualSpacing/>
        <w:jc w:val="center"/>
        <w:rPr>
          <w:sz w:val="24"/>
          <w:szCs w:val="24"/>
        </w:rPr>
      </w:pPr>
    </w:p>
    <w:p w14:paraId="4A6872C7" w14:textId="77777777" w:rsidR="005E0443" w:rsidRDefault="005E0443" w:rsidP="005E0443">
      <w:pPr>
        <w:spacing w:line="240" w:lineRule="auto"/>
        <w:contextualSpacing/>
        <w:jc w:val="center"/>
        <w:rPr>
          <w:sz w:val="24"/>
          <w:szCs w:val="24"/>
        </w:rPr>
      </w:pPr>
    </w:p>
    <w:p w14:paraId="24081AA1" w14:textId="77777777" w:rsidR="005E0443" w:rsidRDefault="005E0443" w:rsidP="005E0443">
      <w:pPr>
        <w:spacing w:line="240" w:lineRule="auto"/>
        <w:contextualSpacing/>
        <w:jc w:val="center"/>
        <w:rPr>
          <w:sz w:val="24"/>
          <w:szCs w:val="24"/>
        </w:rPr>
      </w:pPr>
    </w:p>
    <w:p w14:paraId="1E63D903" w14:textId="77777777" w:rsidR="005E0443" w:rsidRDefault="005E0443" w:rsidP="005E0443">
      <w:pPr>
        <w:pStyle w:val="Title"/>
        <w:rPr>
          <w:sz w:val="40"/>
          <w:szCs w:val="40"/>
        </w:rPr>
      </w:pPr>
      <w:r>
        <w:rPr>
          <w:sz w:val="40"/>
          <w:szCs w:val="40"/>
        </w:rPr>
        <w:t>Attachment A: Addenda Acknowledgement</w:t>
      </w:r>
    </w:p>
    <w:p w14:paraId="7789066D" w14:textId="77777777" w:rsidR="005E0443" w:rsidRDefault="005E0443" w:rsidP="005E0443">
      <w:pPr>
        <w:spacing w:line="240" w:lineRule="auto"/>
        <w:contextualSpacing/>
        <w:rPr>
          <w:sz w:val="24"/>
          <w:szCs w:val="24"/>
        </w:rPr>
      </w:pPr>
    </w:p>
    <w:p w14:paraId="5EC88898" w14:textId="77777777" w:rsidR="005E0443" w:rsidRDefault="005E0443" w:rsidP="005E0443">
      <w:pPr>
        <w:spacing w:line="240" w:lineRule="auto"/>
        <w:contextualSpacing/>
        <w:rPr>
          <w:sz w:val="24"/>
          <w:szCs w:val="24"/>
        </w:rPr>
      </w:pPr>
    </w:p>
    <w:p w14:paraId="4E2D18F1" w14:textId="77777777" w:rsidR="005E0443" w:rsidRPr="0023366F" w:rsidRDefault="005E0443" w:rsidP="005E0443">
      <w:pPr>
        <w:spacing w:after="0" w:line="240" w:lineRule="auto"/>
        <w:ind w:left="288"/>
        <w:jc w:val="both"/>
        <w:rPr>
          <w:b/>
          <w:sz w:val="32"/>
          <w:szCs w:val="32"/>
          <w:u w:val="single"/>
        </w:rPr>
      </w:pPr>
      <w:r w:rsidRPr="0023366F">
        <w:rPr>
          <w:b/>
          <w:sz w:val="32"/>
          <w:szCs w:val="32"/>
          <w:u w:val="single"/>
        </w:rPr>
        <w:t>TO BE RETURNED WITH REQUEST FOR PROPOSAL</w:t>
      </w:r>
    </w:p>
    <w:p w14:paraId="3322BAB5" w14:textId="77777777" w:rsidR="005E0443" w:rsidRPr="0023366F" w:rsidRDefault="005E0443" w:rsidP="005E0443">
      <w:pPr>
        <w:spacing w:after="0" w:line="240" w:lineRule="auto"/>
        <w:ind w:left="288"/>
        <w:jc w:val="both"/>
        <w:rPr>
          <w:sz w:val="24"/>
        </w:rPr>
      </w:pPr>
    </w:p>
    <w:p w14:paraId="56616D79" w14:textId="77777777" w:rsidR="005E0443" w:rsidRPr="0023366F" w:rsidRDefault="005E0443" w:rsidP="005E0443">
      <w:pPr>
        <w:spacing w:after="0" w:line="240" w:lineRule="auto"/>
        <w:ind w:left="288"/>
        <w:jc w:val="both"/>
        <w:rPr>
          <w:sz w:val="24"/>
        </w:rPr>
      </w:pPr>
      <w:r w:rsidRPr="0023366F">
        <w:rPr>
          <w:sz w:val="24"/>
        </w:rPr>
        <w:t>RF</w:t>
      </w:r>
      <w:r>
        <w:rPr>
          <w:sz w:val="24"/>
        </w:rPr>
        <w:t>Q</w:t>
      </w:r>
      <w:r w:rsidRPr="0023366F">
        <w:rPr>
          <w:sz w:val="24"/>
        </w:rPr>
        <w:t xml:space="preserve"> No.: _______________ Title: ________________________________________________</w:t>
      </w:r>
    </w:p>
    <w:p w14:paraId="72B18BE0" w14:textId="77777777" w:rsidR="005E0443" w:rsidRPr="0023366F" w:rsidRDefault="005E0443" w:rsidP="005E0443">
      <w:pPr>
        <w:spacing w:after="0" w:line="240" w:lineRule="auto"/>
        <w:ind w:left="288"/>
        <w:jc w:val="both"/>
        <w:rPr>
          <w:sz w:val="24"/>
        </w:rPr>
      </w:pPr>
    </w:p>
    <w:p w14:paraId="2050172C" w14:textId="77777777" w:rsidR="005E0443" w:rsidRPr="0023366F" w:rsidRDefault="005E0443" w:rsidP="005E0443">
      <w:pPr>
        <w:spacing w:after="0" w:line="240" w:lineRule="auto"/>
        <w:ind w:left="288"/>
        <w:jc w:val="both"/>
        <w:rPr>
          <w:sz w:val="24"/>
        </w:rPr>
      </w:pPr>
    </w:p>
    <w:p w14:paraId="3B95C422" w14:textId="77777777" w:rsidR="005E0443" w:rsidRPr="0023366F" w:rsidRDefault="005E0443" w:rsidP="005E0443">
      <w:pPr>
        <w:spacing w:line="240" w:lineRule="auto"/>
        <w:ind w:firstLine="288"/>
        <w:jc w:val="both"/>
        <w:rPr>
          <w:b/>
          <w:sz w:val="24"/>
          <w:szCs w:val="24"/>
        </w:rPr>
      </w:pPr>
      <w:r w:rsidRPr="0023366F">
        <w:rPr>
          <w:b/>
          <w:sz w:val="24"/>
          <w:szCs w:val="24"/>
        </w:rPr>
        <w:t>ADDENDUM ACKNOWLEDGEMENT (Please initial for addendums received)</w:t>
      </w:r>
    </w:p>
    <w:p w14:paraId="7B921B53" w14:textId="77777777" w:rsidR="005E0443" w:rsidRPr="0023366F" w:rsidRDefault="005E0443" w:rsidP="005E0443">
      <w:pPr>
        <w:spacing w:line="240" w:lineRule="auto"/>
        <w:ind w:firstLine="288"/>
        <w:jc w:val="both"/>
        <w:rPr>
          <w:sz w:val="24"/>
          <w:szCs w:val="24"/>
        </w:rPr>
      </w:pPr>
      <w:r w:rsidRPr="0023366F">
        <w:rPr>
          <w:sz w:val="24"/>
          <w:szCs w:val="24"/>
        </w:rPr>
        <w:t>Addendum #1: _________________</w:t>
      </w:r>
      <w:r w:rsidRPr="0023366F">
        <w:rPr>
          <w:sz w:val="24"/>
          <w:szCs w:val="24"/>
        </w:rPr>
        <w:tab/>
      </w:r>
      <w:r w:rsidRPr="0023366F">
        <w:rPr>
          <w:sz w:val="24"/>
          <w:szCs w:val="24"/>
        </w:rPr>
        <w:tab/>
        <w:t>Addendum #3: _____________________</w:t>
      </w:r>
    </w:p>
    <w:p w14:paraId="2F2F2A3A" w14:textId="77777777" w:rsidR="005E0443" w:rsidRPr="0023366F" w:rsidRDefault="005E0443" w:rsidP="005E0443">
      <w:pPr>
        <w:spacing w:line="240" w:lineRule="auto"/>
        <w:ind w:firstLine="288"/>
        <w:jc w:val="both"/>
        <w:rPr>
          <w:sz w:val="24"/>
          <w:szCs w:val="24"/>
        </w:rPr>
      </w:pPr>
      <w:r w:rsidRPr="0023366F">
        <w:rPr>
          <w:sz w:val="24"/>
          <w:szCs w:val="24"/>
        </w:rPr>
        <w:t>Addendum #2: _________________</w:t>
      </w:r>
      <w:r w:rsidRPr="0023366F">
        <w:rPr>
          <w:sz w:val="24"/>
          <w:szCs w:val="24"/>
        </w:rPr>
        <w:tab/>
      </w:r>
      <w:r w:rsidRPr="0023366F">
        <w:rPr>
          <w:sz w:val="24"/>
          <w:szCs w:val="24"/>
        </w:rPr>
        <w:tab/>
        <w:t>Addendum #4: _____________________</w:t>
      </w:r>
    </w:p>
    <w:p w14:paraId="3F73BC47" w14:textId="77777777" w:rsidR="005E0443" w:rsidRPr="0023366F" w:rsidRDefault="005E0443" w:rsidP="005E0443">
      <w:pPr>
        <w:spacing w:after="0" w:line="240" w:lineRule="auto"/>
        <w:ind w:left="288"/>
        <w:jc w:val="both"/>
        <w:rPr>
          <w:sz w:val="24"/>
        </w:rPr>
      </w:pPr>
    </w:p>
    <w:p w14:paraId="560AB507" w14:textId="77777777" w:rsidR="005E0443" w:rsidRPr="0023366F" w:rsidRDefault="005E0443" w:rsidP="005E0443">
      <w:pPr>
        <w:spacing w:after="0" w:line="240" w:lineRule="auto"/>
        <w:ind w:left="288"/>
        <w:jc w:val="both"/>
        <w:rPr>
          <w:sz w:val="24"/>
        </w:rPr>
      </w:pPr>
      <w:r w:rsidRPr="0023366F">
        <w:rPr>
          <w:sz w:val="24"/>
        </w:rPr>
        <w:t>Company Name: _____________________________________________________________</w:t>
      </w:r>
    </w:p>
    <w:p w14:paraId="73CFA116" w14:textId="77777777" w:rsidR="005E0443" w:rsidRPr="0023366F" w:rsidRDefault="005E0443" w:rsidP="005E0443">
      <w:pPr>
        <w:spacing w:after="0" w:line="240" w:lineRule="auto"/>
        <w:ind w:left="288"/>
        <w:jc w:val="both"/>
        <w:rPr>
          <w:sz w:val="24"/>
        </w:rPr>
      </w:pPr>
    </w:p>
    <w:p w14:paraId="7F63B722" w14:textId="77777777" w:rsidR="005E0443" w:rsidRPr="0023366F" w:rsidRDefault="005E0443" w:rsidP="005E0443">
      <w:pPr>
        <w:spacing w:after="0" w:line="240" w:lineRule="auto"/>
        <w:ind w:left="288"/>
        <w:jc w:val="both"/>
        <w:rPr>
          <w:sz w:val="24"/>
        </w:rPr>
      </w:pPr>
      <w:r w:rsidRPr="0023366F">
        <w:rPr>
          <w:sz w:val="24"/>
        </w:rPr>
        <w:t>Contact Name: _______________________________________________________________</w:t>
      </w:r>
    </w:p>
    <w:p w14:paraId="2F759428" w14:textId="77777777" w:rsidR="005E0443" w:rsidRPr="0023366F" w:rsidRDefault="005E0443" w:rsidP="005E0443">
      <w:pPr>
        <w:spacing w:after="0" w:line="240" w:lineRule="auto"/>
        <w:ind w:left="288"/>
        <w:jc w:val="both"/>
        <w:rPr>
          <w:sz w:val="24"/>
        </w:rPr>
      </w:pPr>
    </w:p>
    <w:p w14:paraId="4CC17F4C" w14:textId="77777777" w:rsidR="005E0443" w:rsidRPr="0023366F" w:rsidRDefault="005E0443" w:rsidP="005E0443">
      <w:pPr>
        <w:spacing w:after="0" w:line="240" w:lineRule="auto"/>
        <w:ind w:left="288"/>
        <w:jc w:val="both"/>
        <w:rPr>
          <w:sz w:val="24"/>
        </w:rPr>
      </w:pPr>
      <w:r w:rsidRPr="0023366F">
        <w:rPr>
          <w:sz w:val="24"/>
        </w:rPr>
        <w:t>Email Address: ____________________________________________ Phone No.: _________</w:t>
      </w:r>
    </w:p>
    <w:p w14:paraId="363D6C5D" w14:textId="77777777" w:rsidR="005E0443" w:rsidRPr="0023366F" w:rsidRDefault="005E0443" w:rsidP="005E0443">
      <w:pPr>
        <w:spacing w:after="0" w:line="240" w:lineRule="auto"/>
        <w:ind w:left="288"/>
        <w:jc w:val="both"/>
        <w:rPr>
          <w:sz w:val="24"/>
        </w:rPr>
      </w:pPr>
    </w:p>
    <w:p w14:paraId="6D72F8E2" w14:textId="77777777" w:rsidR="005E0443" w:rsidRPr="0023366F" w:rsidRDefault="005E0443" w:rsidP="005E0443">
      <w:pPr>
        <w:spacing w:after="0" w:line="240" w:lineRule="auto"/>
        <w:ind w:left="288"/>
        <w:jc w:val="both"/>
        <w:rPr>
          <w:sz w:val="24"/>
        </w:rPr>
      </w:pPr>
      <w:r w:rsidRPr="0023366F">
        <w:rPr>
          <w:sz w:val="24"/>
        </w:rPr>
        <w:t>Address:____________________________________________________________________</w:t>
      </w:r>
    </w:p>
    <w:p w14:paraId="6EC2F2C8" w14:textId="77777777" w:rsidR="005E0443" w:rsidRPr="0023366F" w:rsidRDefault="005E0443" w:rsidP="005E0443">
      <w:pPr>
        <w:spacing w:after="0" w:line="240" w:lineRule="auto"/>
        <w:ind w:left="288"/>
        <w:jc w:val="both"/>
        <w:rPr>
          <w:sz w:val="24"/>
        </w:rPr>
      </w:pPr>
    </w:p>
    <w:p w14:paraId="47E8C616" w14:textId="77777777" w:rsidR="005E0443" w:rsidRPr="0023366F" w:rsidRDefault="005E0443" w:rsidP="005E0443">
      <w:pPr>
        <w:spacing w:after="0" w:line="240" w:lineRule="auto"/>
        <w:ind w:left="288"/>
        <w:jc w:val="both"/>
        <w:rPr>
          <w:sz w:val="24"/>
        </w:rPr>
      </w:pPr>
      <w:r w:rsidRPr="0023366F">
        <w:rPr>
          <w:sz w:val="24"/>
        </w:rPr>
        <w:t>___________________________________________________________________________</w:t>
      </w:r>
    </w:p>
    <w:p w14:paraId="48041554" w14:textId="77777777" w:rsidR="005E0443" w:rsidRPr="0023366F" w:rsidRDefault="005E0443" w:rsidP="005E0443">
      <w:pPr>
        <w:spacing w:after="0" w:line="240" w:lineRule="auto"/>
        <w:ind w:left="288"/>
        <w:jc w:val="both"/>
        <w:rPr>
          <w:sz w:val="24"/>
        </w:rPr>
      </w:pPr>
    </w:p>
    <w:p w14:paraId="5FB32176" w14:textId="77777777" w:rsidR="005E0443" w:rsidRPr="0023366F" w:rsidRDefault="005E0443" w:rsidP="005E0443">
      <w:pPr>
        <w:spacing w:after="0" w:line="240" w:lineRule="auto"/>
        <w:ind w:left="288"/>
        <w:jc w:val="both"/>
        <w:rPr>
          <w:sz w:val="24"/>
        </w:rPr>
      </w:pPr>
      <w:r w:rsidRPr="0023366F">
        <w:rPr>
          <w:sz w:val="24"/>
        </w:rPr>
        <w:t>Authorized Signature: _________________________________________________________</w:t>
      </w:r>
    </w:p>
    <w:p w14:paraId="7617A5EC" w14:textId="77777777" w:rsidR="005E0443" w:rsidRPr="0023366F" w:rsidRDefault="005E0443" w:rsidP="005E0443">
      <w:pPr>
        <w:spacing w:after="0" w:line="240" w:lineRule="auto"/>
        <w:ind w:left="288"/>
        <w:jc w:val="both"/>
        <w:rPr>
          <w:sz w:val="24"/>
        </w:rPr>
      </w:pPr>
    </w:p>
    <w:p w14:paraId="04454AD2" w14:textId="77777777" w:rsidR="005E0443" w:rsidRPr="0023366F" w:rsidRDefault="005E0443" w:rsidP="005E0443">
      <w:pPr>
        <w:spacing w:after="0" w:line="240" w:lineRule="auto"/>
        <w:ind w:left="288"/>
        <w:jc w:val="both"/>
        <w:rPr>
          <w:sz w:val="24"/>
        </w:rPr>
      </w:pPr>
      <w:r w:rsidRPr="0023366F">
        <w:rPr>
          <w:sz w:val="24"/>
        </w:rPr>
        <w:t>Date: _______________________________________________________________________</w:t>
      </w:r>
    </w:p>
    <w:p w14:paraId="715405F8" w14:textId="77777777" w:rsidR="005E0443" w:rsidRPr="00425C7F" w:rsidRDefault="005E0443" w:rsidP="005E0443">
      <w:pPr>
        <w:spacing w:line="240" w:lineRule="auto"/>
        <w:contextualSpacing/>
        <w:jc w:val="center"/>
        <w:rPr>
          <w:sz w:val="24"/>
          <w:szCs w:val="24"/>
        </w:rPr>
      </w:pPr>
    </w:p>
    <w:p w14:paraId="3F75F753" w14:textId="77777777" w:rsidR="005E0443" w:rsidRPr="00425C7F" w:rsidRDefault="005E0443" w:rsidP="005E0443">
      <w:pPr>
        <w:spacing w:line="240" w:lineRule="auto"/>
        <w:contextualSpacing/>
        <w:jc w:val="center"/>
        <w:rPr>
          <w:sz w:val="24"/>
          <w:szCs w:val="24"/>
        </w:rPr>
      </w:pPr>
    </w:p>
    <w:p w14:paraId="2B9E0B49" w14:textId="77777777" w:rsidR="005E0443" w:rsidRDefault="005E0443" w:rsidP="005E0443">
      <w:pPr>
        <w:spacing w:line="240" w:lineRule="auto"/>
        <w:contextualSpacing/>
        <w:jc w:val="center"/>
        <w:rPr>
          <w:sz w:val="24"/>
          <w:szCs w:val="24"/>
        </w:rPr>
      </w:pPr>
    </w:p>
    <w:p w14:paraId="6923CB14" w14:textId="77777777" w:rsidR="005E0443" w:rsidRDefault="005E0443" w:rsidP="005E0443">
      <w:pPr>
        <w:spacing w:line="240" w:lineRule="auto"/>
        <w:contextualSpacing/>
        <w:jc w:val="center"/>
        <w:rPr>
          <w:sz w:val="24"/>
          <w:szCs w:val="24"/>
        </w:rPr>
      </w:pPr>
    </w:p>
    <w:p w14:paraId="1D32BD1F" w14:textId="77777777" w:rsidR="005E0443" w:rsidRDefault="005E0443" w:rsidP="005E0443">
      <w:pPr>
        <w:spacing w:line="240" w:lineRule="auto"/>
        <w:contextualSpacing/>
        <w:jc w:val="center"/>
        <w:rPr>
          <w:sz w:val="24"/>
          <w:szCs w:val="24"/>
        </w:rPr>
      </w:pPr>
    </w:p>
    <w:p w14:paraId="3E8E1598" w14:textId="77777777" w:rsidR="005E0443" w:rsidRDefault="005E0443" w:rsidP="005E0443">
      <w:pPr>
        <w:spacing w:line="240" w:lineRule="auto"/>
        <w:contextualSpacing/>
        <w:jc w:val="center"/>
        <w:rPr>
          <w:sz w:val="24"/>
          <w:szCs w:val="24"/>
        </w:rPr>
      </w:pPr>
    </w:p>
    <w:p w14:paraId="6BDF3F0F" w14:textId="77777777" w:rsidR="005E0443" w:rsidRDefault="005E0443" w:rsidP="005E0443">
      <w:pPr>
        <w:spacing w:line="240" w:lineRule="auto"/>
        <w:contextualSpacing/>
        <w:jc w:val="center"/>
        <w:rPr>
          <w:sz w:val="24"/>
          <w:szCs w:val="24"/>
        </w:rPr>
      </w:pPr>
    </w:p>
    <w:p w14:paraId="6E83104B" w14:textId="77777777" w:rsidR="005E0443" w:rsidRDefault="005E0443" w:rsidP="005E0443">
      <w:pPr>
        <w:spacing w:line="240" w:lineRule="auto"/>
        <w:contextualSpacing/>
        <w:jc w:val="center"/>
        <w:rPr>
          <w:sz w:val="24"/>
          <w:szCs w:val="24"/>
        </w:rPr>
      </w:pPr>
    </w:p>
    <w:p w14:paraId="3514F22D" w14:textId="77777777" w:rsidR="005E0443" w:rsidRDefault="005E0443" w:rsidP="005E0443">
      <w:pPr>
        <w:spacing w:line="240" w:lineRule="auto"/>
        <w:contextualSpacing/>
        <w:jc w:val="center"/>
        <w:rPr>
          <w:sz w:val="24"/>
          <w:szCs w:val="24"/>
        </w:rPr>
      </w:pPr>
    </w:p>
    <w:p w14:paraId="7F9B7598" w14:textId="77777777" w:rsidR="005E0443" w:rsidRDefault="005E0443" w:rsidP="005E0443">
      <w:pPr>
        <w:spacing w:line="240" w:lineRule="auto"/>
        <w:contextualSpacing/>
        <w:jc w:val="center"/>
        <w:rPr>
          <w:sz w:val="24"/>
          <w:szCs w:val="24"/>
        </w:rPr>
      </w:pPr>
    </w:p>
    <w:p w14:paraId="09FB52D7" w14:textId="77777777" w:rsidR="005E0443" w:rsidRDefault="005E0443" w:rsidP="005E0443">
      <w:pPr>
        <w:spacing w:line="240" w:lineRule="auto"/>
        <w:contextualSpacing/>
        <w:jc w:val="center"/>
        <w:rPr>
          <w:sz w:val="24"/>
          <w:szCs w:val="24"/>
        </w:rPr>
      </w:pPr>
    </w:p>
    <w:p w14:paraId="09A5B715" w14:textId="77777777" w:rsidR="005E0443" w:rsidRDefault="005E0443" w:rsidP="005E0443">
      <w:pPr>
        <w:spacing w:line="240" w:lineRule="auto"/>
        <w:contextualSpacing/>
        <w:jc w:val="center"/>
        <w:rPr>
          <w:sz w:val="24"/>
          <w:szCs w:val="24"/>
        </w:rPr>
      </w:pPr>
    </w:p>
    <w:p w14:paraId="356D6437" w14:textId="77777777" w:rsidR="005E0443" w:rsidRDefault="005E0443" w:rsidP="005E0443">
      <w:pPr>
        <w:spacing w:line="240" w:lineRule="auto"/>
        <w:contextualSpacing/>
        <w:jc w:val="center"/>
        <w:rPr>
          <w:sz w:val="24"/>
          <w:szCs w:val="24"/>
        </w:rPr>
      </w:pPr>
    </w:p>
    <w:p w14:paraId="40AA65AD" w14:textId="77777777" w:rsidR="00901FC4" w:rsidRDefault="00901FC4" w:rsidP="005E0443">
      <w:pPr>
        <w:spacing w:line="240" w:lineRule="auto"/>
        <w:contextualSpacing/>
        <w:jc w:val="center"/>
        <w:rPr>
          <w:sz w:val="24"/>
          <w:szCs w:val="24"/>
        </w:rPr>
      </w:pPr>
    </w:p>
    <w:p w14:paraId="640B7390" w14:textId="77777777" w:rsidR="00901FC4" w:rsidRDefault="00901FC4" w:rsidP="005E0443">
      <w:pPr>
        <w:spacing w:line="240" w:lineRule="auto"/>
        <w:contextualSpacing/>
        <w:jc w:val="center"/>
        <w:rPr>
          <w:sz w:val="24"/>
          <w:szCs w:val="24"/>
        </w:rPr>
      </w:pPr>
    </w:p>
    <w:p w14:paraId="265D53B9" w14:textId="77777777" w:rsidR="00901FC4" w:rsidRDefault="00901FC4" w:rsidP="005E0443">
      <w:pPr>
        <w:spacing w:line="240" w:lineRule="auto"/>
        <w:contextualSpacing/>
        <w:jc w:val="center"/>
        <w:rPr>
          <w:sz w:val="24"/>
          <w:szCs w:val="24"/>
        </w:rPr>
      </w:pPr>
    </w:p>
    <w:p w14:paraId="7DCDBB3A" w14:textId="52146263" w:rsidR="005E0443" w:rsidRDefault="00901FC4" w:rsidP="005E0443">
      <w:pPr>
        <w:pStyle w:val="Title"/>
        <w:rPr>
          <w:sz w:val="40"/>
          <w:szCs w:val="40"/>
        </w:rPr>
      </w:pPr>
      <w:r>
        <w:rPr>
          <w:sz w:val="40"/>
          <w:szCs w:val="40"/>
        </w:rPr>
        <w:t xml:space="preserve">Attachment </w:t>
      </w:r>
      <w:r w:rsidR="001B7F9A">
        <w:rPr>
          <w:sz w:val="40"/>
          <w:szCs w:val="40"/>
        </w:rPr>
        <w:t>B</w:t>
      </w:r>
      <w:r w:rsidR="005E0443">
        <w:rPr>
          <w:sz w:val="40"/>
          <w:szCs w:val="40"/>
        </w:rPr>
        <w:t>: C</w:t>
      </w:r>
      <w:r w:rsidR="001B7F9A">
        <w:rPr>
          <w:sz w:val="40"/>
          <w:szCs w:val="40"/>
        </w:rPr>
        <w:t xml:space="preserve">ontra </w:t>
      </w:r>
      <w:r w:rsidR="005E0443">
        <w:rPr>
          <w:sz w:val="40"/>
          <w:szCs w:val="40"/>
        </w:rPr>
        <w:t>C</w:t>
      </w:r>
      <w:r w:rsidR="001B7F9A">
        <w:rPr>
          <w:sz w:val="40"/>
          <w:szCs w:val="40"/>
        </w:rPr>
        <w:t xml:space="preserve">osta </w:t>
      </w:r>
      <w:r w:rsidR="005E0443">
        <w:rPr>
          <w:sz w:val="40"/>
          <w:szCs w:val="40"/>
        </w:rPr>
        <w:t>C</w:t>
      </w:r>
      <w:r w:rsidR="001B7F9A">
        <w:rPr>
          <w:sz w:val="40"/>
          <w:szCs w:val="40"/>
        </w:rPr>
        <w:t>ounty</w:t>
      </w:r>
      <w:r w:rsidR="005E0443">
        <w:rPr>
          <w:sz w:val="40"/>
          <w:szCs w:val="40"/>
        </w:rPr>
        <w:t xml:space="preserve"> Terms and Conditions</w:t>
      </w:r>
    </w:p>
    <w:p w14:paraId="58949016" w14:textId="77777777" w:rsidR="005E0443" w:rsidRDefault="005E0443" w:rsidP="005E0443">
      <w:pPr>
        <w:spacing w:line="240" w:lineRule="auto"/>
        <w:contextualSpacing/>
        <w:rPr>
          <w:sz w:val="24"/>
          <w:szCs w:val="24"/>
        </w:rPr>
      </w:pPr>
    </w:p>
    <w:p w14:paraId="56688B1C" w14:textId="77777777" w:rsidR="007F058F" w:rsidRDefault="007F058F" w:rsidP="005E0443">
      <w:pPr>
        <w:spacing w:line="240" w:lineRule="auto"/>
        <w:contextualSpacing/>
        <w:rPr>
          <w:sz w:val="24"/>
          <w:szCs w:val="24"/>
        </w:rPr>
      </w:pPr>
    </w:p>
    <w:p w14:paraId="03AD9954" w14:textId="77777777" w:rsidR="007F058F" w:rsidRDefault="007F058F" w:rsidP="005E0443">
      <w:pPr>
        <w:spacing w:line="240" w:lineRule="auto"/>
        <w:contextualSpacing/>
        <w:rPr>
          <w:sz w:val="24"/>
          <w:szCs w:val="24"/>
        </w:rPr>
      </w:pPr>
    </w:p>
    <w:p w14:paraId="35DFCB10" w14:textId="77777777" w:rsidR="007F058F" w:rsidRDefault="007F058F" w:rsidP="005E0443">
      <w:pPr>
        <w:spacing w:line="240" w:lineRule="auto"/>
        <w:contextualSpacing/>
        <w:rPr>
          <w:sz w:val="24"/>
          <w:szCs w:val="24"/>
        </w:rPr>
      </w:pPr>
    </w:p>
    <w:p w14:paraId="657DEA58" w14:textId="77777777" w:rsidR="007F058F" w:rsidRDefault="007F058F" w:rsidP="005E0443">
      <w:pPr>
        <w:spacing w:line="240" w:lineRule="auto"/>
        <w:contextualSpacing/>
        <w:rPr>
          <w:sz w:val="24"/>
          <w:szCs w:val="24"/>
        </w:rPr>
      </w:pPr>
    </w:p>
    <w:p w14:paraId="2A942164" w14:textId="77777777" w:rsidR="007F058F" w:rsidRDefault="007F058F" w:rsidP="005E0443">
      <w:pPr>
        <w:spacing w:line="240" w:lineRule="auto"/>
        <w:contextualSpacing/>
        <w:rPr>
          <w:sz w:val="24"/>
          <w:szCs w:val="24"/>
        </w:rPr>
      </w:pPr>
    </w:p>
    <w:p w14:paraId="0FD1B0A1" w14:textId="77777777" w:rsidR="007F058F" w:rsidRDefault="007F058F" w:rsidP="005E0443">
      <w:pPr>
        <w:spacing w:line="240" w:lineRule="auto"/>
        <w:contextualSpacing/>
        <w:rPr>
          <w:sz w:val="24"/>
          <w:szCs w:val="24"/>
        </w:rPr>
      </w:pPr>
    </w:p>
    <w:p w14:paraId="7A71C5E9" w14:textId="77777777" w:rsidR="007F058F" w:rsidRDefault="007F058F" w:rsidP="005E0443">
      <w:pPr>
        <w:spacing w:line="240" w:lineRule="auto"/>
        <w:contextualSpacing/>
        <w:rPr>
          <w:sz w:val="24"/>
          <w:szCs w:val="24"/>
        </w:rPr>
      </w:pPr>
    </w:p>
    <w:p w14:paraId="79C26909" w14:textId="77777777" w:rsidR="007F058F" w:rsidRDefault="007F058F" w:rsidP="005E0443">
      <w:pPr>
        <w:spacing w:line="240" w:lineRule="auto"/>
        <w:contextualSpacing/>
        <w:rPr>
          <w:sz w:val="24"/>
          <w:szCs w:val="24"/>
        </w:rPr>
      </w:pPr>
    </w:p>
    <w:p w14:paraId="324485F7" w14:textId="77777777" w:rsidR="007F058F" w:rsidRDefault="007F058F" w:rsidP="005E0443">
      <w:pPr>
        <w:spacing w:line="240" w:lineRule="auto"/>
        <w:contextualSpacing/>
        <w:rPr>
          <w:sz w:val="24"/>
          <w:szCs w:val="24"/>
        </w:rPr>
      </w:pPr>
    </w:p>
    <w:p w14:paraId="09D42CC6" w14:textId="77777777" w:rsidR="007F058F" w:rsidRPr="0023366F" w:rsidRDefault="007F058F" w:rsidP="007F058F">
      <w:pPr>
        <w:spacing w:after="0" w:line="240" w:lineRule="auto"/>
        <w:ind w:left="288"/>
        <w:jc w:val="center"/>
        <w:rPr>
          <w:sz w:val="52"/>
          <w:szCs w:val="52"/>
        </w:rPr>
      </w:pPr>
      <w:r w:rsidRPr="0023366F">
        <w:rPr>
          <w:sz w:val="52"/>
          <w:szCs w:val="52"/>
        </w:rPr>
        <w:t>Place Holder</w:t>
      </w:r>
    </w:p>
    <w:p w14:paraId="2BC66BD1" w14:textId="77777777" w:rsidR="007F058F" w:rsidRPr="0023366F" w:rsidRDefault="007F058F" w:rsidP="007F058F">
      <w:pPr>
        <w:spacing w:after="0" w:line="240" w:lineRule="auto"/>
        <w:ind w:left="288"/>
        <w:jc w:val="center"/>
        <w:rPr>
          <w:sz w:val="52"/>
          <w:szCs w:val="52"/>
        </w:rPr>
      </w:pPr>
    </w:p>
    <w:p w14:paraId="7622FA21" w14:textId="77777777" w:rsidR="007F058F" w:rsidRPr="0023366F" w:rsidRDefault="007F058F" w:rsidP="007F058F">
      <w:pPr>
        <w:spacing w:after="0" w:line="240" w:lineRule="auto"/>
        <w:ind w:left="288"/>
        <w:jc w:val="center"/>
        <w:rPr>
          <w:sz w:val="52"/>
          <w:szCs w:val="52"/>
        </w:rPr>
      </w:pPr>
    </w:p>
    <w:p w14:paraId="36E2AF96" w14:textId="77777777" w:rsidR="007F058F" w:rsidRPr="0023366F" w:rsidRDefault="007F058F" w:rsidP="007F058F">
      <w:pPr>
        <w:spacing w:after="0" w:line="240" w:lineRule="auto"/>
        <w:ind w:left="288"/>
        <w:jc w:val="center"/>
        <w:rPr>
          <w:sz w:val="52"/>
          <w:szCs w:val="52"/>
        </w:rPr>
      </w:pPr>
    </w:p>
    <w:p w14:paraId="3176E10A" w14:textId="77777777" w:rsidR="007F058F" w:rsidRPr="0023366F" w:rsidRDefault="007F058F" w:rsidP="007F058F">
      <w:pPr>
        <w:spacing w:after="0" w:line="240" w:lineRule="auto"/>
        <w:ind w:left="288"/>
        <w:jc w:val="center"/>
        <w:rPr>
          <w:sz w:val="52"/>
          <w:szCs w:val="52"/>
        </w:rPr>
      </w:pPr>
      <w:r w:rsidRPr="0023366F">
        <w:rPr>
          <w:sz w:val="52"/>
          <w:szCs w:val="52"/>
        </w:rPr>
        <w:t>See Attached</w:t>
      </w:r>
    </w:p>
    <w:p w14:paraId="38A4046A" w14:textId="77777777" w:rsidR="007F058F" w:rsidRDefault="007F058F" w:rsidP="007F058F">
      <w:pPr>
        <w:spacing w:line="240" w:lineRule="auto"/>
        <w:contextualSpacing/>
        <w:jc w:val="center"/>
        <w:rPr>
          <w:sz w:val="24"/>
          <w:szCs w:val="24"/>
        </w:rPr>
      </w:pPr>
    </w:p>
    <w:sectPr w:rsidR="007F05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9AD7" w14:textId="77777777" w:rsidR="00050345" w:rsidRDefault="00050345">
      <w:pPr>
        <w:spacing w:after="0" w:line="240" w:lineRule="auto"/>
      </w:pPr>
      <w:r>
        <w:separator/>
      </w:r>
    </w:p>
  </w:endnote>
  <w:endnote w:type="continuationSeparator" w:id="0">
    <w:p w14:paraId="5158AD0C" w14:textId="77777777" w:rsidR="00050345" w:rsidRDefault="0005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B37B" w14:textId="11A6F7A8" w:rsidR="00DA0507" w:rsidRDefault="00CA7DEC" w:rsidP="005E0443">
    <w:pPr>
      <w:pStyle w:val="Footer"/>
      <w:rPr>
        <w:color w:val="4F81BD" w:themeColor="accent1"/>
        <w:sz w:val="20"/>
        <w:szCs w:val="20"/>
      </w:rPr>
    </w:pPr>
    <w:r>
      <w:rPr>
        <w:color w:val="4F81BD" w:themeColor="accent1"/>
        <w:sz w:val="20"/>
        <w:szCs w:val="20"/>
      </w:rPr>
      <w:t xml:space="preserve">COUNTY MEASURE X INNOVATION FUND PHASE </w:t>
    </w:r>
    <w:r w:rsidR="00CC35FC">
      <w:rPr>
        <w:color w:val="4F81BD" w:themeColor="accent1"/>
        <w:sz w:val="20"/>
        <w:szCs w:val="20"/>
      </w:rPr>
      <w:t>I</w:t>
    </w:r>
    <w:r>
      <w:rPr>
        <w:color w:val="4F81BD" w:themeColor="accent1"/>
        <w:sz w:val="20"/>
        <w:szCs w:val="20"/>
      </w:rPr>
      <w:t>: CONCEPT PAPER</w:t>
    </w:r>
    <w:r w:rsidR="00DA0507">
      <w:rPr>
        <w:color w:val="4F81BD" w:themeColor="accent1"/>
        <w:sz w:val="20"/>
        <w:szCs w:val="20"/>
      </w:rPr>
      <w:t xml:space="preserve"> </w:t>
    </w:r>
    <w:r w:rsidR="00DA0507">
      <w:rPr>
        <w:color w:val="4F81BD" w:themeColor="accent1"/>
        <w:sz w:val="20"/>
        <w:szCs w:val="20"/>
      </w:rPr>
      <w:tab/>
    </w:r>
  </w:p>
  <w:p w14:paraId="605970DD" w14:textId="67269F77" w:rsidR="00DA0507" w:rsidRDefault="00DA0507" w:rsidP="005E0443">
    <w:pPr>
      <w:pStyle w:val="Footer"/>
    </w:pPr>
    <w:r>
      <w:rPr>
        <w:color w:val="4F81BD" w:themeColor="accent1"/>
        <w:sz w:val="20"/>
        <w:szCs w:val="20"/>
      </w:rPr>
      <w:t xml:space="preserve">RFQ No.: </w:t>
    </w:r>
    <w:r w:rsidR="00D67170">
      <w:rPr>
        <w:color w:val="4F81BD" w:themeColor="accent1"/>
        <w:sz w:val="20"/>
        <w:szCs w:val="20"/>
      </w:rPr>
      <w:t>2211-605</w:t>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947416">
      <w:rPr>
        <w:noProof/>
        <w:color w:val="4F81BD" w:themeColor="accent1"/>
        <w:sz w:val="20"/>
        <w:szCs w:val="20"/>
      </w:rPr>
      <w:t>4</w:t>
    </w:r>
    <w:r>
      <w:rPr>
        <w:color w:val="4F81BD" w:themeColor="accent1"/>
        <w:sz w:val="20"/>
        <w:szCs w:val="20"/>
      </w:rPr>
      <w:fldChar w:fldCharType="end"/>
    </w:r>
  </w:p>
  <w:p w14:paraId="624BBFCD" w14:textId="77777777" w:rsidR="00DA0507" w:rsidRDefault="00DA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9AD7" w14:textId="77777777" w:rsidR="00050345" w:rsidRDefault="00050345">
      <w:pPr>
        <w:spacing w:after="0" w:line="240" w:lineRule="auto"/>
      </w:pPr>
      <w:r>
        <w:separator/>
      </w:r>
    </w:p>
  </w:footnote>
  <w:footnote w:type="continuationSeparator" w:id="0">
    <w:p w14:paraId="080C4169" w14:textId="77777777" w:rsidR="00050345" w:rsidRDefault="0005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E9C"/>
    <w:multiLevelType w:val="hybridMultilevel"/>
    <w:tmpl w:val="851C1F20"/>
    <w:lvl w:ilvl="0" w:tplc="AAAAB8BC">
      <w:start w:val="1"/>
      <w:numFmt w:val="upperLetter"/>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ED5"/>
    <w:multiLevelType w:val="hybridMultilevel"/>
    <w:tmpl w:val="DE4484EC"/>
    <w:lvl w:ilvl="0" w:tplc="04090005">
      <w:start w:val="1"/>
      <w:numFmt w:val="bullet"/>
      <w:lvlText w:val=""/>
      <w:lvlJc w:val="left"/>
      <w:pPr>
        <w:ind w:left="1368" w:hanging="360"/>
      </w:pPr>
      <w:rPr>
        <w:rFonts w:ascii="Wingdings" w:hAnsi="Wingdings" w:hint="default"/>
        <w:b w:val="0"/>
        <w:bCs w:val="0"/>
      </w:rPr>
    </w:lvl>
    <w:lvl w:ilvl="1" w:tplc="04090001">
      <w:start w:val="1"/>
      <w:numFmt w:val="bullet"/>
      <w:lvlText w:val=""/>
      <w:lvlJc w:val="left"/>
      <w:pPr>
        <w:ind w:left="2088" w:hanging="360"/>
      </w:pPr>
      <w:rPr>
        <w:rFonts w:ascii="Symbol" w:hAnsi="Symbol"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B486E93"/>
    <w:multiLevelType w:val="hybridMultilevel"/>
    <w:tmpl w:val="B0B6A1A0"/>
    <w:lvl w:ilvl="0" w:tplc="0B8403CA">
      <w:start w:val="1"/>
      <w:numFmt w:val="decimal"/>
      <w:lvlText w:val="%1."/>
      <w:lvlJc w:val="left"/>
      <w:pPr>
        <w:tabs>
          <w:tab w:val="num" w:pos="1080"/>
        </w:tabs>
        <w:ind w:left="1080" w:hanging="360"/>
      </w:pPr>
    </w:lvl>
    <w:lvl w:ilvl="1" w:tplc="BC965192" w:tentative="1">
      <w:start w:val="1"/>
      <w:numFmt w:val="decimal"/>
      <w:lvlText w:val="%2."/>
      <w:lvlJc w:val="left"/>
      <w:pPr>
        <w:tabs>
          <w:tab w:val="num" w:pos="1800"/>
        </w:tabs>
        <w:ind w:left="1800" w:hanging="360"/>
      </w:pPr>
    </w:lvl>
    <w:lvl w:ilvl="2" w:tplc="DF3C83CC" w:tentative="1">
      <w:start w:val="1"/>
      <w:numFmt w:val="decimal"/>
      <w:lvlText w:val="%3."/>
      <w:lvlJc w:val="left"/>
      <w:pPr>
        <w:tabs>
          <w:tab w:val="num" w:pos="2520"/>
        </w:tabs>
        <w:ind w:left="2520" w:hanging="360"/>
      </w:pPr>
    </w:lvl>
    <w:lvl w:ilvl="3" w:tplc="AE0A24B4" w:tentative="1">
      <w:start w:val="1"/>
      <w:numFmt w:val="decimal"/>
      <w:lvlText w:val="%4."/>
      <w:lvlJc w:val="left"/>
      <w:pPr>
        <w:tabs>
          <w:tab w:val="num" w:pos="3240"/>
        </w:tabs>
        <w:ind w:left="3240" w:hanging="360"/>
      </w:pPr>
    </w:lvl>
    <w:lvl w:ilvl="4" w:tplc="93280DC6" w:tentative="1">
      <w:start w:val="1"/>
      <w:numFmt w:val="decimal"/>
      <w:lvlText w:val="%5."/>
      <w:lvlJc w:val="left"/>
      <w:pPr>
        <w:tabs>
          <w:tab w:val="num" w:pos="3960"/>
        </w:tabs>
        <w:ind w:left="3960" w:hanging="360"/>
      </w:pPr>
    </w:lvl>
    <w:lvl w:ilvl="5" w:tplc="DA00F0A0" w:tentative="1">
      <w:start w:val="1"/>
      <w:numFmt w:val="decimal"/>
      <w:lvlText w:val="%6."/>
      <w:lvlJc w:val="left"/>
      <w:pPr>
        <w:tabs>
          <w:tab w:val="num" w:pos="4680"/>
        </w:tabs>
        <w:ind w:left="4680" w:hanging="360"/>
      </w:pPr>
    </w:lvl>
    <w:lvl w:ilvl="6" w:tplc="D4C89A30" w:tentative="1">
      <w:start w:val="1"/>
      <w:numFmt w:val="decimal"/>
      <w:lvlText w:val="%7."/>
      <w:lvlJc w:val="left"/>
      <w:pPr>
        <w:tabs>
          <w:tab w:val="num" w:pos="5400"/>
        </w:tabs>
        <w:ind w:left="5400" w:hanging="360"/>
      </w:pPr>
    </w:lvl>
    <w:lvl w:ilvl="7" w:tplc="B2B20BBE" w:tentative="1">
      <w:start w:val="1"/>
      <w:numFmt w:val="decimal"/>
      <w:lvlText w:val="%8."/>
      <w:lvlJc w:val="left"/>
      <w:pPr>
        <w:tabs>
          <w:tab w:val="num" w:pos="6120"/>
        </w:tabs>
        <w:ind w:left="6120" w:hanging="360"/>
      </w:pPr>
    </w:lvl>
    <w:lvl w:ilvl="8" w:tplc="ED3E26DC" w:tentative="1">
      <w:start w:val="1"/>
      <w:numFmt w:val="decimal"/>
      <w:lvlText w:val="%9."/>
      <w:lvlJc w:val="left"/>
      <w:pPr>
        <w:tabs>
          <w:tab w:val="num" w:pos="6840"/>
        </w:tabs>
        <w:ind w:left="6840" w:hanging="360"/>
      </w:pPr>
    </w:lvl>
  </w:abstractNum>
  <w:abstractNum w:abstractNumId="3" w15:restartNumberingAfterBreak="0">
    <w:nsid w:val="0CF258E3"/>
    <w:multiLevelType w:val="hybridMultilevel"/>
    <w:tmpl w:val="F01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48AD"/>
    <w:multiLevelType w:val="hybridMultilevel"/>
    <w:tmpl w:val="AA18C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B1823"/>
    <w:multiLevelType w:val="hybridMultilevel"/>
    <w:tmpl w:val="B7BEA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3E2D"/>
    <w:multiLevelType w:val="hybridMultilevel"/>
    <w:tmpl w:val="D48811E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A21C29"/>
    <w:multiLevelType w:val="hybridMultilevel"/>
    <w:tmpl w:val="F000E7F0"/>
    <w:lvl w:ilvl="0" w:tplc="79C2758C">
      <w:start w:val="1"/>
      <w:numFmt w:val="bullet"/>
      <w:lvlText w:val=""/>
      <w:lvlJc w:val="left"/>
      <w:pPr>
        <w:tabs>
          <w:tab w:val="num" w:pos="720"/>
        </w:tabs>
        <w:ind w:left="720" w:hanging="360"/>
      </w:pPr>
      <w:rPr>
        <w:rFonts w:ascii="Wingdings" w:hAnsi="Wingdings" w:hint="default"/>
      </w:rPr>
    </w:lvl>
    <w:lvl w:ilvl="1" w:tplc="187EE508">
      <w:numFmt w:val="bullet"/>
      <w:lvlText w:val=""/>
      <w:lvlJc w:val="left"/>
      <w:pPr>
        <w:tabs>
          <w:tab w:val="num" w:pos="1440"/>
        </w:tabs>
        <w:ind w:left="1440" w:hanging="360"/>
      </w:pPr>
      <w:rPr>
        <w:rFonts w:ascii="Wingdings" w:hAnsi="Wingdings" w:hint="default"/>
      </w:rPr>
    </w:lvl>
    <w:lvl w:ilvl="2" w:tplc="240C2A94" w:tentative="1">
      <w:start w:val="1"/>
      <w:numFmt w:val="bullet"/>
      <w:lvlText w:val=""/>
      <w:lvlJc w:val="left"/>
      <w:pPr>
        <w:tabs>
          <w:tab w:val="num" w:pos="2160"/>
        </w:tabs>
        <w:ind w:left="2160" w:hanging="360"/>
      </w:pPr>
      <w:rPr>
        <w:rFonts w:ascii="Wingdings" w:hAnsi="Wingdings" w:hint="default"/>
      </w:rPr>
    </w:lvl>
    <w:lvl w:ilvl="3" w:tplc="ECC00ABA" w:tentative="1">
      <w:start w:val="1"/>
      <w:numFmt w:val="bullet"/>
      <w:lvlText w:val=""/>
      <w:lvlJc w:val="left"/>
      <w:pPr>
        <w:tabs>
          <w:tab w:val="num" w:pos="2880"/>
        </w:tabs>
        <w:ind w:left="2880" w:hanging="360"/>
      </w:pPr>
      <w:rPr>
        <w:rFonts w:ascii="Wingdings" w:hAnsi="Wingdings" w:hint="default"/>
      </w:rPr>
    </w:lvl>
    <w:lvl w:ilvl="4" w:tplc="FE165B72" w:tentative="1">
      <w:start w:val="1"/>
      <w:numFmt w:val="bullet"/>
      <w:lvlText w:val=""/>
      <w:lvlJc w:val="left"/>
      <w:pPr>
        <w:tabs>
          <w:tab w:val="num" w:pos="3600"/>
        </w:tabs>
        <w:ind w:left="3600" w:hanging="360"/>
      </w:pPr>
      <w:rPr>
        <w:rFonts w:ascii="Wingdings" w:hAnsi="Wingdings" w:hint="default"/>
      </w:rPr>
    </w:lvl>
    <w:lvl w:ilvl="5" w:tplc="8C8E9C02" w:tentative="1">
      <w:start w:val="1"/>
      <w:numFmt w:val="bullet"/>
      <w:lvlText w:val=""/>
      <w:lvlJc w:val="left"/>
      <w:pPr>
        <w:tabs>
          <w:tab w:val="num" w:pos="4320"/>
        </w:tabs>
        <w:ind w:left="4320" w:hanging="360"/>
      </w:pPr>
      <w:rPr>
        <w:rFonts w:ascii="Wingdings" w:hAnsi="Wingdings" w:hint="default"/>
      </w:rPr>
    </w:lvl>
    <w:lvl w:ilvl="6" w:tplc="5E764010" w:tentative="1">
      <w:start w:val="1"/>
      <w:numFmt w:val="bullet"/>
      <w:lvlText w:val=""/>
      <w:lvlJc w:val="left"/>
      <w:pPr>
        <w:tabs>
          <w:tab w:val="num" w:pos="5040"/>
        </w:tabs>
        <w:ind w:left="5040" w:hanging="360"/>
      </w:pPr>
      <w:rPr>
        <w:rFonts w:ascii="Wingdings" w:hAnsi="Wingdings" w:hint="default"/>
      </w:rPr>
    </w:lvl>
    <w:lvl w:ilvl="7" w:tplc="F10267FC" w:tentative="1">
      <w:start w:val="1"/>
      <w:numFmt w:val="bullet"/>
      <w:lvlText w:val=""/>
      <w:lvlJc w:val="left"/>
      <w:pPr>
        <w:tabs>
          <w:tab w:val="num" w:pos="5760"/>
        </w:tabs>
        <w:ind w:left="5760" w:hanging="360"/>
      </w:pPr>
      <w:rPr>
        <w:rFonts w:ascii="Wingdings" w:hAnsi="Wingdings" w:hint="default"/>
      </w:rPr>
    </w:lvl>
    <w:lvl w:ilvl="8" w:tplc="869478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517"/>
    <w:multiLevelType w:val="hybridMultilevel"/>
    <w:tmpl w:val="7F0A3CEE"/>
    <w:lvl w:ilvl="0" w:tplc="15967D00">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val="0"/>
        <w:bCs w:val="0"/>
      </w:rPr>
    </w:lvl>
    <w:lvl w:ilvl="2" w:tplc="04090003">
      <w:start w:val="1"/>
      <w:numFmt w:val="bullet"/>
      <w:lvlText w:val="o"/>
      <w:lvlJc w:val="left"/>
      <w:pPr>
        <w:ind w:left="2160" w:hanging="360"/>
      </w:pPr>
      <w:rPr>
        <w:rFonts w:ascii="Courier New" w:hAnsi="Courier New" w:cs="Courier New" w:hint="default"/>
      </w:rPr>
    </w:lvl>
    <w:lvl w:ilvl="3" w:tplc="1BE20BD2" w:tentative="1">
      <w:start w:val="1"/>
      <w:numFmt w:val="bullet"/>
      <w:lvlText w:val=""/>
      <w:lvlJc w:val="left"/>
      <w:pPr>
        <w:tabs>
          <w:tab w:val="num" w:pos="2880"/>
        </w:tabs>
        <w:ind w:left="2880" w:hanging="360"/>
      </w:pPr>
      <w:rPr>
        <w:rFonts w:ascii="Wingdings" w:hAnsi="Wingdings" w:hint="default"/>
      </w:rPr>
    </w:lvl>
    <w:lvl w:ilvl="4" w:tplc="FD845908" w:tentative="1">
      <w:start w:val="1"/>
      <w:numFmt w:val="bullet"/>
      <w:lvlText w:val=""/>
      <w:lvlJc w:val="left"/>
      <w:pPr>
        <w:tabs>
          <w:tab w:val="num" w:pos="3600"/>
        </w:tabs>
        <w:ind w:left="3600" w:hanging="360"/>
      </w:pPr>
      <w:rPr>
        <w:rFonts w:ascii="Wingdings" w:hAnsi="Wingdings" w:hint="default"/>
      </w:rPr>
    </w:lvl>
    <w:lvl w:ilvl="5" w:tplc="E3AA7ADC" w:tentative="1">
      <w:start w:val="1"/>
      <w:numFmt w:val="bullet"/>
      <w:lvlText w:val=""/>
      <w:lvlJc w:val="left"/>
      <w:pPr>
        <w:tabs>
          <w:tab w:val="num" w:pos="4320"/>
        </w:tabs>
        <w:ind w:left="4320" w:hanging="360"/>
      </w:pPr>
      <w:rPr>
        <w:rFonts w:ascii="Wingdings" w:hAnsi="Wingdings" w:hint="default"/>
      </w:rPr>
    </w:lvl>
    <w:lvl w:ilvl="6" w:tplc="ED64DB60" w:tentative="1">
      <w:start w:val="1"/>
      <w:numFmt w:val="bullet"/>
      <w:lvlText w:val=""/>
      <w:lvlJc w:val="left"/>
      <w:pPr>
        <w:tabs>
          <w:tab w:val="num" w:pos="5040"/>
        </w:tabs>
        <w:ind w:left="5040" w:hanging="360"/>
      </w:pPr>
      <w:rPr>
        <w:rFonts w:ascii="Wingdings" w:hAnsi="Wingdings" w:hint="default"/>
      </w:rPr>
    </w:lvl>
    <w:lvl w:ilvl="7" w:tplc="A7CCDE8E" w:tentative="1">
      <w:start w:val="1"/>
      <w:numFmt w:val="bullet"/>
      <w:lvlText w:val=""/>
      <w:lvlJc w:val="left"/>
      <w:pPr>
        <w:tabs>
          <w:tab w:val="num" w:pos="5760"/>
        </w:tabs>
        <w:ind w:left="5760" w:hanging="360"/>
      </w:pPr>
      <w:rPr>
        <w:rFonts w:ascii="Wingdings" w:hAnsi="Wingdings" w:hint="default"/>
      </w:rPr>
    </w:lvl>
    <w:lvl w:ilvl="8" w:tplc="7EE6B7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E0C0A"/>
    <w:multiLevelType w:val="hybridMultilevel"/>
    <w:tmpl w:val="2138BC3E"/>
    <w:lvl w:ilvl="0" w:tplc="04090001">
      <w:start w:val="1"/>
      <w:numFmt w:val="bullet"/>
      <w:lvlText w:val=""/>
      <w:lvlJc w:val="left"/>
      <w:pPr>
        <w:ind w:left="1368" w:hanging="360"/>
      </w:pPr>
      <w:rPr>
        <w:rFonts w:ascii="Symbol" w:hAnsi="Symbol" w:hint="default"/>
        <w:b w:val="0"/>
        <w:bCs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4ED63731"/>
    <w:multiLevelType w:val="hybridMultilevel"/>
    <w:tmpl w:val="2B0E0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A19DD"/>
    <w:multiLevelType w:val="hybridMultilevel"/>
    <w:tmpl w:val="EFD6AAF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562A590A"/>
    <w:multiLevelType w:val="hybridMultilevel"/>
    <w:tmpl w:val="28C443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0F0A16"/>
    <w:multiLevelType w:val="hybridMultilevel"/>
    <w:tmpl w:val="2990F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6B05F0"/>
    <w:multiLevelType w:val="hybridMultilevel"/>
    <w:tmpl w:val="EC66C552"/>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9357D"/>
    <w:multiLevelType w:val="hybridMultilevel"/>
    <w:tmpl w:val="6EE26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61646"/>
    <w:multiLevelType w:val="hybridMultilevel"/>
    <w:tmpl w:val="5A8E90D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0B3122"/>
    <w:multiLevelType w:val="hybridMultilevel"/>
    <w:tmpl w:val="F5B60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83B94"/>
    <w:multiLevelType w:val="hybridMultilevel"/>
    <w:tmpl w:val="C0A86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517062">
    <w:abstractNumId w:val="18"/>
  </w:num>
  <w:num w:numId="2" w16cid:durableId="275333258">
    <w:abstractNumId w:val="17"/>
  </w:num>
  <w:num w:numId="3" w16cid:durableId="1116752775">
    <w:abstractNumId w:val="4"/>
  </w:num>
  <w:num w:numId="4" w16cid:durableId="2131702800">
    <w:abstractNumId w:val="13"/>
  </w:num>
  <w:num w:numId="5" w16cid:durableId="256134786">
    <w:abstractNumId w:val="11"/>
  </w:num>
  <w:num w:numId="6" w16cid:durableId="1749183674">
    <w:abstractNumId w:val="3"/>
  </w:num>
  <w:num w:numId="7" w16cid:durableId="240334960">
    <w:abstractNumId w:val="5"/>
  </w:num>
  <w:num w:numId="8" w16cid:durableId="998079465">
    <w:abstractNumId w:val="2"/>
  </w:num>
  <w:num w:numId="9" w16cid:durableId="741291940">
    <w:abstractNumId w:val="8"/>
  </w:num>
  <w:num w:numId="10" w16cid:durableId="1515025509">
    <w:abstractNumId w:val="7"/>
  </w:num>
  <w:num w:numId="11" w16cid:durableId="547572419">
    <w:abstractNumId w:val="14"/>
  </w:num>
  <w:num w:numId="12" w16cid:durableId="1425689977">
    <w:abstractNumId w:val="12"/>
  </w:num>
  <w:num w:numId="13" w16cid:durableId="1398741593">
    <w:abstractNumId w:val="10"/>
  </w:num>
  <w:num w:numId="14" w16cid:durableId="118963923">
    <w:abstractNumId w:val="16"/>
  </w:num>
  <w:num w:numId="15" w16cid:durableId="1832060100">
    <w:abstractNumId w:val="6"/>
  </w:num>
  <w:num w:numId="16" w16cid:durableId="2063627135">
    <w:abstractNumId w:val="0"/>
  </w:num>
  <w:num w:numId="17" w16cid:durableId="808716023">
    <w:abstractNumId w:val="15"/>
  </w:num>
  <w:num w:numId="18" w16cid:durableId="384918022">
    <w:abstractNumId w:val="1"/>
  </w:num>
  <w:num w:numId="19" w16cid:durableId="103311229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43"/>
    <w:rsid w:val="00000F94"/>
    <w:rsid w:val="0001496A"/>
    <w:rsid w:val="00026296"/>
    <w:rsid w:val="00050345"/>
    <w:rsid w:val="00095D17"/>
    <w:rsid w:val="000D0F29"/>
    <w:rsid w:val="00154B15"/>
    <w:rsid w:val="00182B86"/>
    <w:rsid w:val="001B7F9A"/>
    <w:rsid w:val="00295999"/>
    <w:rsid w:val="002B3BAC"/>
    <w:rsid w:val="002C390E"/>
    <w:rsid w:val="002C6821"/>
    <w:rsid w:val="00304656"/>
    <w:rsid w:val="003360B7"/>
    <w:rsid w:val="003416B1"/>
    <w:rsid w:val="0035519C"/>
    <w:rsid w:val="00357814"/>
    <w:rsid w:val="003679F0"/>
    <w:rsid w:val="003C3530"/>
    <w:rsid w:val="003E2737"/>
    <w:rsid w:val="00405CC2"/>
    <w:rsid w:val="0042445C"/>
    <w:rsid w:val="004E6776"/>
    <w:rsid w:val="00513DED"/>
    <w:rsid w:val="00531487"/>
    <w:rsid w:val="00545A3D"/>
    <w:rsid w:val="00581796"/>
    <w:rsid w:val="00585FC8"/>
    <w:rsid w:val="005A7C41"/>
    <w:rsid w:val="005C3F28"/>
    <w:rsid w:val="005E0443"/>
    <w:rsid w:val="00641CD7"/>
    <w:rsid w:val="006538FD"/>
    <w:rsid w:val="00663B6D"/>
    <w:rsid w:val="006C1D94"/>
    <w:rsid w:val="006D5CE0"/>
    <w:rsid w:val="006F4BDD"/>
    <w:rsid w:val="007A2A14"/>
    <w:rsid w:val="007F058F"/>
    <w:rsid w:val="007F25F1"/>
    <w:rsid w:val="00816FC9"/>
    <w:rsid w:val="00836483"/>
    <w:rsid w:val="008611BB"/>
    <w:rsid w:val="0086595B"/>
    <w:rsid w:val="008C37EF"/>
    <w:rsid w:val="008D5853"/>
    <w:rsid w:val="00901FC4"/>
    <w:rsid w:val="00947416"/>
    <w:rsid w:val="00960CCE"/>
    <w:rsid w:val="0097131D"/>
    <w:rsid w:val="0097243E"/>
    <w:rsid w:val="009E4013"/>
    <w:rsid w:val="00A045E8"/>
    <w:rsid w:val="00A059B1"/>
    <w:rsid w:val="00A05E1C"/>
    <w:rsid w:val="00A24792"/>
    <w:rsid w:val="00A761F9"/>
    <w:rsid w:val="00A7715A"/>
    <w:rsid w:val="00A8781B"/>
    <w:rsid w:val="00AF4BC2"/>
    <w:rsid w:val="00B76D73"/>
    <w:rsid w:val="00B81063"/>
    <w:rsid w:val="00B97637"/>
    <w:rsid w:val="00BF6E2B"/>
    <w:rsid w:val="00C4770C"/>
    <w:rsid w:val="00CA28D0"/>
    <w:rsid w:val="00CA7DEC"/>
    <w:rsid w:val="00CC35FC"/>
    <w:rsid w:val="00D408C3"/>
    <w:rsid w:val="00D66ECA"/>
    <w:rsid w:val="00D67170"/>
    <w:rsid w:val="00D85650"/>
    <w:rsid w:val="00D92797"/>
    <w:rsid w:val="00D97EC6"/>
    <w:rsid w:val="00DA0507"/>
    <w:rsid w:val="00DD3B70"/>
    <w:rsid w:val="00DE55B7"/>
    <w:rsid w:val="00E008C8"/>
    <w:rsid w:val="00E1375F"/>
    <w:rsid w:val="00E31D09"/>
    <w:rsid w:val="00E70496"/>
    <w:rsid w:val="00ED4E91"/>
    <w:rsid w:val="00F05147"/>
    <w:rsid w:val="00F215AC"/>
    <w:rsid w:val="00FA52BD"/>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EFA1"/>
  <w15:chartTrackingRefBased/>
  <w15:docId w15:val="{D895E497-EA66-4B48-87B6-991BD9BD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4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4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0443"/>
    <w:pPr>
      <w:ind w:left="720"/>
      <w:contextualSpacing/>
    </w:pPr>
  </w:style>
  <w:style w:type="table" w:customStyle="1" w:styleId="TableGrid1">
    <w:name w:val="Table Grid1"/>
    <w:basedOn w:val="TableNormal"/>
    <w:next w:val="TableGrid"/>
    <w:uiPriority w:val="59"/>
    <w:rsid w:val="005E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43"/>
  </w:style>
  <w:style w:type="paragraph" w:styleId="Footer">
    <w:name w:val="footer"/>
    <w:basedOn w:val="Normal"/>
    <w:link w:val="FooterChar"/>
    <w:uiPriority w:val="99"/>
    <w:unhideWhenUsed/>
    <w:rsid w:val="005E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43"/>
  </w:style>
  <w:style w:type="paragraph" w:styleId="BalloonText">
    <w:name w:val="Balloon Text"/>
    <w:basedOn w:val="Normal"/>
    <w:link w:val="BalloonTextChar"/>
    <w:uiPriority w:val="99"/>
    <w:semiHidden/>
    <w:unhideWhenUsed/>
    <w:rsid w:val="002C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1"/>
    <w:rPr>
      <w:rFonts w:ascii="Segoe UI" w:hAnsi="Segoe UI" w:cs="Segoe UI"/>
      <w:sz w:val="18"/>
      <w:szCs w:val="18"/>
    </w:rPr>
  </w:style>
  <w:style w:type="character" w:styleId="CommentReference">
    <w:name w:val="annotation reference"/>
    <w:basedOn w:val="DefaultParagraphFont"/>
    <w:uiPriority w:val="99"/>
    <w:semiHidden/>
    <w:unhideWhenUsed/>
    <w:rsid w:val="00CA7DEC"/>
    <w:rPr>
      <w:sz w:val="16"/>
      <w:szCs w:val="16"/>
    </w:rPr>
  </w:style>
  <w:style w:type="paragraph" w:styleId="CommentText">
    <w:name w:val="annotation text"/>
    <w:basedOn w:val="Normal"/>
    <w:link w:val="CommentTextChar"/>
    <w:uiPriority w:val="99"/>
    <w:unhideWhenUsed/>
    <w:rsid w:val="00CA7DEC"/>
    <w:pPr>
      <w:spacing w:line="240" w:lineRule="auto"/>
    </w:pPr>
    <w:rPr>
      <w:sz w:val="20"/>
      <w:szCs w:val="20"/>
    </w:rPr>
  </w:style>
  <w:style w:type="character" w:customStyle="1" w:styleId="CommentTextChar">
    <w:name w:val="Comment Text Char"/>
    <w:basedOn w:val="DefaultParagraphFont"/>
    <w:link w:val="CommentText"/>
    <w:uiPriority w:val="99"/>
    <w:rsid w:val="00CA7DEC"/>
    <w:rPr>
      <w:sz w:val="20"/>
      <w:szCs w:val="20"/>
    </w:rPr>
  </w:style>
  <w:style w:type="paragraph" w:styleId="Revision">
    <w:name w:val="Revision"/>
    <w:hidden/>
    <w:uiPriority w:val="99"/>
    <w:semiHidden/>
    <w:rsid w:val="00B76D73"/>
    <w:pPr>
      <w:spacing w:after="0" w:line="240" w:lineRule="auto"/>
    </w:pPr>
  </w:style>
  <w:style w:type="paragraph" w:styleId="CommentSubject">
    <w:name w:val="annotation subject"/>
    <w:basedOn w:val="CommentText"/>
    <w:next w:val="CommentText"/>
    <w:link w:val="CommentSubjectChar"/>
    <w:uiPriority w:val="99"/>
    <w:semiHidden/>
    <w:unhideWhenUsed/>
    <w:rsid w:val="00A045E8"/>
    <w:rPr>
      <w:b/>
      <w:bCs/>
    </w:rPr>
  </w:style>
  <w:style w:type="character" w:customStyle="1" w:styleId="CommentSubjectChar">
    <w:name w:val="Comment Subject Char"/>
    <w:basedOn w:val="CommentTextChar"/>
    <w:link w:val="CommentSubject"/>
    <w:uiPriority w:val="99"/>
    <w:semiHidden/>
    <w:rsid w:val="00A04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813D-9582-404F-B46E-0333EB49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Contra Costy County- Public Works</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Desbele Gebre</dc:creator>
  <cp:keywords/>
  <dc:description/>
  <cp:lastModifiedBy>Dally Aleman</cp:lastModifiedBy>
  <cp:revision>10</cp:revision>
  <dcterms:created xsi:type="dcterms:W3CDTF">2022-11-01T21:08:00Z</dcterms:created>
  <dcterms:modified xsi:type="dcterms:W3CDTF">2022-11-01T22:41:00Z</dcterms:modified>
</cp:coreProperties>
</file>